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B0F3B">
      <w:pPr>
        <w:jc w:val="center"/>
        <w:rPr>
          <w:rFonts w:ascii="宋体" w:hAnsi="宋体"/>
          <w:color w:val="auto"/>
        </w:rPr>
      </w:pPr>
      <w:r>
        <w:rPr>
          <w:rFonts w:hint="eastAsia" w:ascii="宋体" w:hAnsi="宋体"/>
          <w:color w:val="auto"/>
        </w:rPr>
        <w:t xml:space="preserve"> </w:t>
      </w:r>
    </w:p>
    <w:p w14:paraId="31842253">
      <w:pPr>
        <w:jc w:val="center"/>
        <w:rPr>
          <w:rFonts w:ascii="宋体" w:hAnsi="宋体"/>
          <w:color w:val="auto"/>
        </w:rPr>
      </w:pPr>
    </w:p>
    <w:p w14:paraId="395ACCCB">
      <w:pPr>
        <w:jc w:val="center"/>
        <w:rPr>
          <w:rFonts w:ascii="宋体" w:hAnsi="宋体"/>
          <w:color w:val="auto"/>
        </w:rPr>
      </w:pPr>
    </w:p>
    <w:p w14:paraId="76B2D964">
      <w:pPr>
        <w:jc w:val="center"/>
        <w:outlineLvl w:val="0"/>
        <w:rPr>
          <w:rFonts w:hint="eastAsia" w:ascii="方正黑体_GBK" w:hAnsi="宋体" w:eastAsia="方正黑体_GBK"/>
          <w:color w:val="auto"/>
          <w:spacing w:val="80"/>
          <w:sz w:val="84"/>
          <w:szCs w:val="84"/>
        </w:rPr>
      </w:pPr>
    </w:p>
    <w:p w14:paraId="59B69330">
      <w:pPr>
        <w:jc w:val="center"/>
        <w:outlineLvl w:val="0"/>
        <w:rPr>
          <w:rFonts w:hint="default" w:eastAsia="黑体" w:cs="黑体" w:asciiTheme="majorAscii" w:hAnsiTheme="majorAscii"/>
          <w:color w:val="auto"/>
          <w:spacing w:val="80"/>
          <w:sz w:val="84"/>
          <w:szCs w:val="84"/>
        </w:rPr>
      </w:pPr>
      <w:r>
        <w:rPr>
          <w:rFonts w:hint="default" w:eastAsia="黑体" w:cs="黑体" w:asciiTheme="majorAscii" w:hAnsiTheme="majorAscii"/>
          <w:color w:val="auto"/>
          <w:spacing w:val="80"/>
          <w:sz w:val="84"/>
          <w:szCs w:val="84"/>
        </w:rPr>
        <w:t>竞</w:t>
      </w:r>
      <w:r>
        <w:rPr>
          <w:rFonts w:hint="default" w:eastAsia="黑体" w:cs="黑体" w:asciiTheme="majorAscii" w:hAnsiTheme="majorAscii"/>
          <w:color w:val="auto"/>
          <w:spacing w:val="80"/>
          <w:sz w:val="84"/>
          <w:szCs w:val="84"/>
          <w:lang w:val="en-US" w:eastAsia="zh-CN"/>
        </w:rPr>
        <w:t>价</w:t>
      </w:r>
      <w:r>
        <w:rPr>
          <w:rFonts w:hint="default" w:eastAsia="黑体" w:cs="黑体" w:asciiTheme="majorAscii" w:hAnsiTheme="majorAscii"/>
          <w:color w:val="auto"/>
          <w:spacing w:val="80"/>
          <w:sz w:val="84"/>
          <w:szCs w:val="84"/>
        </w:rPr>
        <w:t>文件</w:t>
      </w:r>
    </w:p>
    <w:p w14:paraId="2AA0A327">
      <w:pPr>
        <w:jc w:val="center"/>
        <w:outlineLvl w:val="0"/>
        <w:rPr>
          <w:rFonts w:hint="eastAsia" w:ascii="黑体" w:eastAsia="黑体" w:cs="黑体"/>
          <w:color w:val="auto"/>
          <w:sz w:val="32"/>
          <w:szCs w:val="32"/>
        </w:rPr>
      </w:pPr>
      <w:r>
        <w:rPr>
          <w:rFonts w:hint="eastAsia" w:ascii="黑体" w:eastAsia="黑体" w:cs="黑体"/>
          <w:color w:val="auto"/>
          <w:sz w:val="32"/>
          <w:szCs w:val="32"/>
        </w:rPr>
        <w:t>（项目编号：</w:t>
      </w:r>
      <w:r>
        <w:rPr>
          <w:rFonts w:hint="eastAsia" w:ascii="黑体" w:eastAsia="黑体" w:cs="黑体"/>
          <w:color w:val="auto"/>
          <w:sz w:val="32"/>
          <w:szCs w:val="32"/>
          <w:highlight w:val="none"/>
          <w:lang w:val="en-US" w:eastAsia="zh-CN"/>
        </w:rPr>
        <w:t>CKXRMYYCG2025020</w:t>
      </w:r>
      <w:r>
        <w:rPr>
          <w:rFonts w:hint="eastAsia" w:ascii="黑体" w:eastAsia="黑体" w:cs="黑体"/>
          <w:color w:val="auto"/>
          <w:sz w:val="32"/>
          <w:szCs w:val="32"/>
          <w:highlight w:val="none"/>
        </w:rPr>
        <w:t>）</w:t>
      </w:r>
      <w:r>
        <w:rPr>
          <w:rFonts w:hint="eastAsia" w:ascii="黑体" w:eastAsia="黑体" w:cs="黑体"/>
          <w:color w:val="auto"/>
          <w:sz w:val="32"/>
          <w:szCs w:val="32"/>
        </w:rPr>
        <w:tab/>
      </w:r>
    </w:p>
    <w:p w14:paraId="500CF997">
      <w:pPr>
        <w:spacing w:line="700" w:lineRule="exact"/>
        <w:ind w:firstLine="2560" w:firstLineChars="800"/>
        <w:rPr>
          <w:rFonts w:hint="eastAsia" w:ascii="黑体" w:eastAsia="黑体" w:cs="黑体"/>
          <w:color w:val="auto"/>
          <w:sz w:val="32"/>
          <w:szCs w:val="32"/>
        </w:rPr>
      </w:pPr>
    </w:p>
    <w:p w14:paraId="576C3097">
      <w:pPr>
        <w:spacing w:line="700" w:lineRule="exact"/>
        <w:jc w:val="center"/>
        <w:rPr>
          <w:rFonts w:hint="eastAsia" w:ascii="黑体" w:eastAsia="黑体"/>
          <w:color w:val="auto"/>
          <w:sz w:val="32"/>
        </w:rPr>
      </w:pPr>
    </w:p>
    <w:p w14:paraId="10F5C5F8">
      <w:pPr>
        <w:spacing w:line="700" w:lineRule="exact"/>
        <w:jc w:val="center"/>
        <w:rPr>
          <w:rFonts w:ascii="黑体" w:eastAsia="黑体"/>
          <w:color w:val="auto"/>
          <w:sz w:val="32"/>
        </w:rPr>
      </w:pPr>
    </w:p>
    <w:p w14:paraId="1C842794">
      <w:pPr>
        <w:spacing w:line="700" w:lineRule="exact"/>
        <w:jc w:val="center"/>
        <w:rPr>
          <w:rFonts w:ascii="黑体" w:eastAsia="黑体"/>
          <w:color w:val="auto"/>
          <w:sz w:val="32"/>
        </w:rPr>
      </w:pPr>
    </w:p>
    <w:p w14:paraId="189EBAB7">
      <w:pPr>
        <w:spacing w:line="700" w:lineRule="exact"/>
        <w:jc w:val="center"/>
        <w:rPr>
          <w:rFonts w:ascii="黑体" w:eastAsia="黑体"/>
          <w:color w:val="auto"/>
          <w:sz w:val="32"/>
        </w:rPr>
      </w:pPr>
    </w:p>
    <w:p w14:paraId="00F0D89E">
      <w:pPr>
        <w:spacing w:line="700" w:lineRule="exact"/>
        <w:ind w:firstLine="2160" w:firstLineChars="600"/>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rPr>
        <w:t>项目</w:t>
      </w:r>
      <w:r>
        <w:rPr>
          <w:rFonts w:hint="eastAsia" w:ascii="方正小标宋_GBK" w:hAnsi="宋体" w:eastAsia="方正小标宋_GBK"/>
          <w:color w:val="auto"/>
          <w:sz w:val="36"/>
          <w:szCs w:val="30"/>
          <w:highlight w:val="none"/>
        </w:rPr>
        <w:t>名称：</w:t>
      </w:r>
      <w:r>
        <w:rPr>
          <w:rFonts w:hint="eastAsia" w:ascii="方正小标宋_GBK" w:hAnsi="宋体" w:eastAsia="方正小标宋_GBK"/>
          <w:color w:val="auto"/>
          <w:sz w:val="36"/>
          <w:szCs w:val="30"/>
          <w:highlight w:val="none"/>
          <w:lang w:eastAsia="zh-CN"/>
        </w:rPr>
        <w:t>县人民医院车库招租项目（</w:t>
      </w:r>
      <w:r>
        <w:rPr>
          <w:rFonts w:hint="eastAsia" w:ascii="方正小标宋_GBK" w:hAnsi="宋体" w:eastAsia="方正小标宋_GBK"/>
          <w:color w:val="auto"/>
          <w:sz w:val="36"/>
          <w:szCs w:val="30"/>
          <w:highlight w:val="none"/>
          <w:lang w:val="en-US" w:eastAsia="zh-CN"/>
        </w:rPr>
        <w:t>第二次</w:t>
      </w:r>
      <w:r>
        <w:rPr>
          <w:rFonts w:hint="eastAsia" w:ascii="方正小标宋_GBK" w:hAnsi="宋体" w:eastAsia="方正小标宋_GBK"/>
          <w:color w:val="auto"/>
          <w:sz w:val="36"/>
          <w:szCs w:val="30"/>
          <w:highlight w:val="none"/>
          <w:lang w:eastAsia="zh-CN"/>
        </w:rPr>
        <w:t>）</w:t>
      </w:r>
    </w:p>
    <w:p w14:paraId="6694A358">
      <w:pPr>
        <w:spacing w:line="700" w:lineRule="exact"/>
        <w:jc w:val="center"/>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采购单位：</w:t>
      </w:r>
      <w:r>
        <w:rPr>
          <w:rFonts w:hint="eastAsia" w:ascii="方正小标宋_GBK" w:hAnsi="宋体" w:eastAsia="方正小标宋_GBK"/>
          <w:color w:val="auto"/>
          <w:sz w:val="36"/>
          <w:szCs w:val="30"/>
          <w:highlight w:val="none"/>
          <w:lang w:eastAsia="zh-CN"/>
        </w:rPr>
        <w:t>城口县人民</w:t>
      </w:r>
      <w:r>
        <w:rPr>
          <w:rFonts w:hint="eastAsia" w:ascii="方正小标宋_GBK" w:hAnsi="宋体" w:eastAsia="方正小标宋_GBK"/>
          <w:color w:val="auto"/>
          <w:sz w:val="36"/>
          <w:szCs w:val="30"/>
          <w:highlight w:val="none"/>
        </w:rPr>
        <w:t>医院</w:t>
      </w:r>
    </w:p>
    <w:p w14:paraId="2C191F5C">
      <w:pPr>
        <w:spacing w:line="700" w:lineRule="exact"/>
        <w:ind w:firstLine="1749" w:firstLineChars="486"/>
        <w:rPr>
          <w:rFonts w:ascii="方正小标宋_GBK" w:hAnsi="宋体" w:eastAsia="方正小标宋_GBK"/>
          <w:color w:val="auto"/>
          <w:sz w:val="36"/>
          <w:szCs w:val="30"/>
          <w:highlight w:val="none"/>
        </w:rPr>
      </w:pPr>
    </w:p>
    <w:p w14:paraId="18CE3DEF">
      <w:pPr>
        <w:spacing w:line="700" w:lineRule="exact"/>
        <w:jc w:val="center"/>
        <w:rPr>
          <w:rFonts w:hint="eastAsia" w:ascii="宋体" w:hAnsi="宋体"/>
          <w:b/>
          <w:color w:val="auto"/>
          <w:sz w:val="30"/>
          <w:szCs w:val="30"/>
          <w:highlight w:val="none"/>
        </w:rPr>
      </w:pPr>
    </w:p>
    <w:p w14:paraId="4A7D7737">
      <w:pPr>
        <w:spacing w:line="700" w:lineRule="exact"/>
        <w:jc w:val="center"/>
        <w:rPr>
          <w:rFonts w:hint="eastAsia" w:ascii="宋体" w:hAnsi="宋体"/>
          <w:b/>
          <w:color w:val="auto"/>
          <w:sz w:val="30"/>
          <w:szCs w:val="30"/>
          <w:highlight w:val="none"/>
        </w:rPr>
      </w:pPr>
    </w:p>
    <w:p w14:paraId="504FB08E">
      <w:pPr>
        <w:spacing w:line="700" w:lineRule="exact"/>
        <w:jc w:val="center"/>
        <w:rPr>
          <w:rFonts w:ascii="宋体" w:hAnsi="宋体"/>
          <w:b/>
          <w:color w:val="auto"/>
          <w:sz w:val="30"/>
          <w:szCs w:val="30"/>
          <w:highlight w:val="none"/>
        </w:rPr>
      </w:pPr>
    </w:p>
    <w:p w14:paraId="01328632">
      <w:pPr>
        <w:spacing w:line="700" w:lineRule="exact"/>
        <w:ind w:firstLine="1749" w:firstLineChars="486"/>
        <w:rPr>
          <w:rFonts w:ascii="方正小标宋_GBK" w:hAnsi="宋体" w:eastAsia="方正小标宋_GBK"/>
          <w:color w:val="auto"/>
          <w:sz w:val="36"/>
          <w:szCs w:val="30"/>
          <w:highlight w:val="none"/>
        </w:rPr>
      </w:pPr>
    </w:p>
    <w:p w14:paraId="692C2FD4">
      <w:pPr>
        <w:spacing w:line="720" w:lineRule="exact"/>
        <w:jc w:val="center"/>
        <w:outlineLvl w:val="0"/>
        <w:rPr>
          <w:rFonts w:ascii="方正黑体_GBK" w:hAnsi="宋体" w:eastAsia="方正黑体_GBK"/>
          <w:color w:val="auto"/>
          <w:sz w:val="48"/>
          <w:szCs w:val="32"/>
          <w:highlight w:val="none"/>
        </w:rPr>
      </w:pPr>
      <w:r>
        <w:rPr>
          <w:rFonts w:hint="eastAsia" w:ascii="方正小标宋_GBK" w:hAnsi="宋体" w:eastAsia="方正小标宋_GBK"/>
          <w:color w:val="auto"/>
          <w:sz w:val="36"/>
          <w:szCs w:val="30"/>
          <w:highlight w:val="none"/>
        </w:rPr>
        <w:t xml:space="preserve">  二〇二</w:t>
      </w:r>
      <w:r>
        <w:rPr>
          <w:rFonts w:hint="eastAsia" w:ascii="方正小标宋_GBK" w:hAnsi="宋体" w:eastAsia="方正小标宋_GBK"/>
          <w:color w:val="auto"/>
          <w:sz w:val="36"/>
          <w:szCs w:val="30"/>
          <w:highlight w:val="none"/>
          <w:lang w:val="en-US" w:eastAsia="zh-CN"/>
        </w:rPr>
        <w:t>五</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七</w:t>
      </w:r>
      <w:r>
        <w:rPr>
          <w:rFonts w:hint="eastAsia" w:ascii="方正小标宋_GBK" w:hAnsi="宋体" w:eastAsia="方正小标宋_GBK"/>
          <w:color w:val="auto"/>
          <w:sz w:val="36"/>
          <w:szCs w:val="30"/>
          <w:highlight w:val="none"/>
        </w:rPr>
        <w:t>月</w:t>
      </w:r>
    </w:p>
    <w:p w14:paraId="687ADA36">
      <w:pPr>
        <w:pStyle w:val="46"/>
        <w:tabs>
          <w:tab w:val="right" w:leader="dot" w:pos="9402"/>
        </w:tabs>
        <w:spacing w:line="480" w:lineRule="exact"/>
        <w:ind w:left="560"/>
        <w:jc w:val="center"/>
        <w:rPr>
          <w:rFonts w:ascii="方正仿宋_GBK" w:eastAsia="方正仿宋_GBK"/>
          <w:color w:val="auto"/>
          <w:sz w:val="18"/>
          <w:szCs w:val="22"/>
          <w:highlight w:val="yellow"/>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docGrid w:linePitch="380" w:charSpace="-5735"/>
        </w:sectPr>
      </w:pPr>
      <w:bookmarkStart w:id="0" w:name="_Toc12789052"/>
      <w:bookmarkStart w:id="1" w:name="_Toc11641050"/>
    </w:p>
    <w:bookmarkEnd w:id="0"/>
    <w:bookmarkEnd w:id="1"/>
    <w:p w14:paraId="19739191">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0" w:afterAutospacing="0" w:line="560" w:lineRule="exact"/>
        <w:ind w:left="0" w:right="0" w:firstLine="480" w:firstLineChars="200"/>
        <w:jc w:val="left"/>
        <w:textAlignment w:val="auto"/>
        <w:rPr>
          <w:rFonts w:hint="eastAsia" w:ascii="方正仿宋_GBK" w:hAnsi="宋体" w:eastAsia="方正仿宋_GBK" w:cs="Times New Roman"/>
          <w:b w:val="0"/>
          <w:color w:val="auto"/>
          <w:kern w:val="0"/>
          <w:sz w:val="24"/>
          <w:szCs w:val="24"/>
          <w:highlight w:val="none"/>
          <w:lang w:val="en-US" w:eastAsia="zh-CN" w:bidi="ar-SA"/>
        </w:rPr>
      </w:pPr>
      <w:r>
        <w:rPr>
          <w:rFonts w:hint="eastAsia" w:ascii="方正仿宋_GBK" w:hAnsi="宋体" w:eastAsia="方正仿宋_GBK" w:cs="Times New Roman"/>
          <w:b w:val="0"/>
          <w:color w:val="auto"/>
          <w:kern w:val="0"/>
          <w:sz w:val="24"/>
          <w:szCs w:val="24"/>
          <w:highlight w:val="none"/>
          <w:lang w:val="en-US" w:eastAsia="zh-CN" w:bidi="ar-SA"/>
        </w:rPr>
        <w:t>为进一步提升我院停车场管理质量，建立良好的车辆停放秩序，城口县人民医院决定对院内停车经营</w:t>
      </w:r>
      <w:r>
        <w:rPr>
          <w:rFonts w:hint="eastAsia" w:ascii="方正仿宋_GBK" w:eastAsia="方正仿宋_GBK" w:cs="Times New Roman"/>
          <w:b w:val="0"/>
          <w:color w:val="auto"/>
          <w:kern w:val="0"/>
          <w:sz w:val="24"/>
          <w:szCs w:val="24"/>
          <w:highlight w:val="none"/>
          <w:lang w:val="en-US" w:eastAsia="zh-CN" w:bidi="ar-SA"/>
        </w:rPr>
        <w:t>权</w:t>
      </w:r>
      <w:r>
        <w:rPr>
          <w:rFonts w:hint="eastAsia" w:ascii="方正仿宋_GBK" w:hAnsi="宋体" w:eastAsia="方正仿宋_GBK" w:cs="Times New Roman"/>
          <w:b w:val="0"/>
          <w:color w:val="auto"/>
          <w:kern w:val="0"/>
          <w:sz w:val="24"/>
          <w:szCs w:val="24"/>
          <w:highlight w:val="none"/>
          <w:lang w:val="en-US" w:eastAsia="zh-CN" w:bidi="ar-SA"/>
        </w:rPr>
        <w:t>进行公开竞价，欢迎有资格的供应商前来参与。</w:t>
      </w:r>
    </w:p>
    <w:p w14:paraId="3199CE68">
      <w:pPr>
        <w:pStyle w:val="3"/>
        <w:pageBreakBefore w:val="0"/>
        <w:kinsoku/>
        <w:overflowPunct/>
        <w:topLinePunct w:val="0"/>
        <w:autoSpaceDE/>
        <w:autoSpaceDN/>
        <w:bidi w:val="0"/>
        <w:adjustRightInd/>
        <w:spacing w:before="0" w:after="0" w:line="560" w:lineRule="exact"/>
        <w:textAlignment w:val="auto"/>
        <w:rPr>
          <w:rFonts w:ascii="方正仿宋_GBK" w:eastAsia="方正仿宋_GBK"/>
          <w:color w:val="auto"/>
          <w:sz w:val="24"/>
          <w:szCs w:val="24"/>
          <w:highlight w:val="none"/>
        </w:rPr>
      </w:pPr>
      <w:bookmarkStart w:id="2" w:name="_Toc317775175"/>
      <w:bookmarkStart w:id="3" w:name="_Toc313893526"/>
      <w:bookmarkStart w:id="4" w:name="_Toc1058"/>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val="en-US" w:eastAsia="zh-CN"/>
        </w:rPr>
        <w:t>项目</w:t>
      </w:r>
      <w:r>
        <w:rPr>
          <w:rFonts w:hint="eastAsia" w:ascii="方正仿宋_GBK" w:eastAsia="方正仿宋_GBK"/>
          <w:color w:val="auto"/>
          <w:sz w:val="24"/>
          <w:szCs w:val="24"/>
          <w:highlight w:val="none"/>
        </w:rPr>
        <w:t>内容</w:t>
      </w:r>
      <w:bookmarkEnd w:id="2"/>
      <w:bookmarkEnd w:id="3"/>
      <w:bookmarkEnd w:id="4"/>
    </w:p>
    <w:tbl>
      <w:tblPr>
        <w:tblStyle w:val="58"/>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99"/>
        <w:gridCol w:w="2233"/>
        <w:gridCol w:w="2067"/>
        <w:gridCol w:w="2884"/>
      </w:tblGrid>
      <w:tr w14:paraId="0033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15" w:type="dxa"/>
            <w:tcBorders>
              <w:top w:val="single" w:color="auto" w:sz="4" w:space="0"/>
              <w:left w:val="single" w:color="auto" w:sz="4" w:space="0"/>
              <w:right w:val="single" w:color="auto" w:sz="4" w:space="0"/>
            </w:tcBorders>
            <w:noWrap w:val="0"/>
            <w:vAlign w:val="center"/>
          </w:tcPr>
          <w:p w14:paraId="40E500F1">
            <w:pPr>
              <w:pageBreakBefore w:val="0"/>
              <w:widowControl/>
              <w:kinsoku/>
              <w:overflowPunct/>
              <w:topLinePunct w:val="0"/>
              <w:autoSpaceDE/>
              <w:autoSpaceDN/>
              <w:bidi w:val="0"/>
              <w:adjustRightInd/>
              <w:spacing w:line="5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1399" w:type="dxa"/>
            <w:tcBorders>
              <w:top w:val="single" w:color="auto" w:sz="4" w:space="0"/>
              <w:left w:val="single" w:color="auto" w:sz="4" w:space="0"/>
              <w:right w:val="single" w:color="auto" w:sz="4" w:space="0"/>
            </w:tcBorders>
            <w:noWrap w:val="0"/>
            <w:vAlign w:val="center"/>
          </w:tcPr>
          <w:p w14:paraId="581D7E49">
            <w:pPr>
              <w:pageBreakBefore w:val="0"/>
              <w:widowControl/>
              <w:kinsoku/>
              <w:overflowPunct/>
              <w:topLinePunct w:val="0"/>
              <w:autoSpaceDE/>
              <w:autoSpaceDN/>
              <w:bidi w:val="0"/>
              <w:adjustRightInd/>
              <w:spacing w:line="560" w:lineRule="exact"/>
              <w:jc w:val="center"/>
              <w:textAlignment w:val="auto"/>
              <w:rPr>
                <w:rFonts w:hint="eastAsia" w:ascii="方正仿宋_GBK" w:hAnsi="宋体" w:eastAsia="方正仿宋_GBK" w:cs="宋体"/>
                <w:b/>
                <w:bCs/>
                <w:color w:val="auto"/>
                <w:kern w:val="0"/>
                <w:sz w:val="21"/>
                <w:szCs w:val="24"/>
                <w:highlight w:val="none"/>
                <w:lang w:val="en-US" w:eastAsia="zh-CN"/>
              </w:rPr>
            </w:pPr>
            <w:r>
              <w:rPr>
                <w:rFonts w:hint="eastAsia" w:ascii="方正仿宋_GBK" w:hAnsi="宋体" w:eastAsia="方正仿宋_GBK" w:cs="宋体"/>
                <w:b/>
                <w:bCs/>
                <w:color w:val="auto"/>
                <w:kern w:val="0"/>
                <w:sz w:val="21"/>
                <w:szCs w:val="24"/>
                <w:highlight w:val="none"/>
                <w:lang w:val="en-US" w:eastAsia="zh-CN"/>
              </w:rPr>
              <w:t>服务期</w:t>
            </w:r>
          </w:p>
        </w:tc>
        <w:tc>
          <w:tcPr>
            <w:tcW w:w="2233" w:type="dxa"/>
            <w:tcBorders>
              <w:top w:val="single" w:color="auto" w:sz="4" w:space="0"/>
              <w:left w:val="single" w:color="auto" w:sz="4" w:space="0"/>
              <w:right w:val="single" w:color="auto" w:sz="4" w:space="0"/>
            </w:tcBorders>
            <w:noWrap w:val="0"/>
            <w:vAlign w:val="center"/>
          </w:tcPr>
          <w:p w14:paraId="133B323F">
            <w:pPr>
              <w:pageBreakBefore w:val="0"/>
              <w:widowControl/>
              <w:kinsoku/>
              <w:overflowPunct/>
              <w:topLinePunct w:val="0"/>
              <w:autoSpaceDE/>
              <w:autoSpaceDN/>
              <w:bidi w:val="0"/>
              <w:adjustRightInd/>
              <w:spacing w:line="5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lang w:eastAsia="zh-CN"/>
              </w:rPr>
              <w:t>最低租金</w:t>
            </w:r>
            <w:r>
              <w:rPr>
                <w:rFonts w:hint="eastAsia" w:ascii="方正仿宋_GBK" w:hAnsi="宋体" w:eastAsia="方正仿宋_GBK" w:cs="宋体"/>
                <w:b/>
                <w:bCs/>
                <w:color w:val="auto"/>
                <w:kern w:val="0"/>
                <w:sz w:val="21"/>
                <w:szCs w:val="24"/>
                <w:highlight w:val="none"/>
              </w:rPr>
              <w:t>（</w:t>
            </w:r>
            <w:r>
              <w:rPr>
                <w:rFonts w:hint="eastAsia" w:ascii="方正仿宋_GBK" w:hAnsi="宋体" w:eastAsia="方正仿宋_GBK" w:cs="宋体"/>
                <w:b/>
                <w:bCs/>
                <w:color w:val="auto"/>
                <w:kern w:val="0"/>
                <w:sz w:val="21"/>
                <w:szCs w:val="24"/>
                <w:highlight w:val="none"/>
                <w:lang w:val="en-US" w:eastAsia="zh-CN"/>
              </w:rPr>
              <w:t>元/个/年</w:t>
            </w:r>
            <w:r>
              <w:rPr>
                <w:rFonts w:hint="eastAsia" w:ascii="方正仿宋_GBK" w:hAnsi="宋体" w:eastAsia="方正仿宋_GBK" w:cs="宋体"/>
                <w:b/>
                <w:bCs/>
                <w:color w:val="auto"/>
                <w:kern w:val="0"/>
                <w:sz w:val="21"/>
                <w:szCs w:val="24"/>
                <w:highlight w:val="none"/>
              </w:rPr>
              <w:t>）</w:t>
            </w:r>
          </w:p>
        </w:tc>
        <w:tc>
          <w:tcPr>
            <w:tcW w:w="2067" w:type="dxa"/>
            <w:tcBorders>
              <w:top w:val="single" w:color="auto" w:sz="4" w:space="0"/>
              <w:left w:val="single" w:color="auto" w:sz="4" w:space="0"/>
              <w:right w:val="single" w:color="auto" w:sz="4" w:space="0"/>
            </w:tcBorders>
            <w:noWrap w:val="0"/>
            <w:vAlign w:val="center"/>
          </w:tcPr>
          <w:p w14:paraId="7887DD7E">
            <w:pPr>
              <w:pageBreakBefore w:val="0"/>
              <w:widowControl/>
              <w:kinsoku/>
              <w:overflowPunct/>
              <w:topLinePunct w:val="0"/>
              <w:autoSpaceDE/>
              <w:autoSpaceDN/>
              <w:bidi w:val="0"/>
              <w:adjustRightInd/>
              <w:spacing w:line="560" w:lineRule="exact"/>
              <w:jc w:val="center"/>
              <w:textAlignment w:val="auto"/>
              <w:rPr>
                <w:rFonts w:hint="default" w:ascii="方正仿宋_GBK" w:hAnsi="宋体" w:eastAsia="方正仿宋_GBK" w:cs="宋体"/>
                <w:b/>
                <w:bCs/>
                <w:color w:val="auto"/>
                <w:kern w:val="0"/>
                <w:sz w:val="21"/>
                <w:szCs w:val="24"/>
                <w:highlight w:val="none"/>
                <w:lang w:val="en-US" w:eastAsia="zh-CN"/>
              </w:rPr>
            </w:pPr>
            <w:r>
              <w:rPr>
                <w:rFonts w:hint="eastAsia" w:ascii="方正仿宋_GBK" w:hAnsi="宋体" w:eastAsia="方正仿宋_GBK" w:cs="宋体"/>
                <w:b/>
                <w:bCs/>
                <w:color w:val="auto"/>
                <w:kern w:val="0"/>
                <w:sz w:val="21"/>
                <w:szCs w:val="24"/>
                <w:highlight w:val="none"/>
                <w:lang w:val="en-US" w:eastAsia="zh-CN"/>
              </w:rPr>
              <w:t>总价（万元/年）</w:t>
            </w:r>
          </w:p>
        </w:tc>
        <w:tc>
          <w:tcPr>
            <w:tcW w:w="2884" w:type="dxa"/>
            <w:tcBorders>
              <w:top w:val="single" w:color="auto" w:sz="4" w:space="0"/>
              <w:left w:val="single" w:color="auto" w:sz="4" w:space="0"/>
              <w:right w:val="single" w:color="auto" w:sz="4" w:space="0"/>
            </w:tcBorders>
            <w:noWrap w:val="0"/>
            <w:vAlign w:val="center"/>
          </w:tcPr>
          <w:p w14:paraId="7D5FC4E6">
            <w:pPr>
              <w:pageBreakBefore w:val="0"/>
              <w:kinsoku/>
              <w:overflowPunct/>
              <w:topLinePunct w:val="0"/>
              <w:autoSpaceDE/>
              <w:autoSpaceDN/>
              <w:bidi w:val="0"/>
              <w:adjustRightInd/>
              <w:spacing w:line="560" w:lineRule="exact"/>
              <w:jc w:val="center"/>
              <w:textAlignment w:val="auto"/>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080C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2315" w:type="dxa"/>
            <w:tcBorders>
              <w:top w:val="single" w:color="auto" w:sz="4" w:space="0"/>
              <w:left w:val="single" w:color="auto" w:sz="4" w:space="0"/>
              <w:bottom w:val="single" w:color="auto" w:sz="4" w:space="0"/>
              <w:right w:val="single" w:color="auto" w:sz="4" w:space="0"/>
            </w:tcBorders>
            <w:noWrap w:val="0"/>
            <w:vAlign w:val="center"/>
          </w:tcPr>
          <w:p w14:paraId="286618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宋体" w:eastAsia="方正仿宋_GBK"/>
                <w:color w:val="auto"/>
                <w:sz w:val="24"/>
                <w:szCs w:val="24"/>
                <w:highlight w:val="none"/>
                <w:lang w:eastAsia="zh-CN"/>
              </w:rPr>
            </w:pPr>
            <w:bookmarkStart w:id="5" w:name="_Hlk344477914"/>
            <w:r>
              <w:rPr>
                <w:rFonts w:hint="eastAsia" w:ascii="方正仿宋_GBK" w:hAnsi="宋体" w:eastAsia="方正仿宋_GBK" w:cs="Times New Roman"/>
                <w:color w:val="auto"/>
                <w:sz w:val="24"/>
                <w:szCs w:val="24"/>
                <w:highlight w:val="none"/>
                <w:lang w:eastAsia="zh-CN"/>
              </w:rPr>
              <w:t>县人民医院车库招租项目</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948D2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3年</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498007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lang w:val="en-US" w:eastAsia="zh-CN"/>
              </w:rPr>
              <w:t>2265.00</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158C64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28.7655</w:t>
            </w:r>
          </w:p>
        </w:tc>
        <w:tc>
          <w:tcPr>
            <w:tcW w:w="2884" w:type="dxa"/>
            <w:tcBorders>
              <w:top w:val="single" w:color="auto" w:sz="4" w:space="0"/>
              <w:left w:val="single" w:color="auto" w:sz="4" w:space="0"/>
              <w:bottom w:val="single" w:color="auto" w:sz="4" w:space="0"/>
              <w:right w:val="single" w:color="auto" w:sz="4" w:space="0"/>
            </w:tcBorders>
            <w:noWrap w:val="0"/>
            <w:vAlign w:val="center"/>
          </w:tcPr>
          <w:p w14:paraId="5ECD1B84">
            <w:pPr>
              <w:pageBreakBefore w:val="0"/>
              <w:kinsoku/>
              <w:overflowPunct/>
              <w:topLinePunct w:val="0"/>
              <w:autoSpaceDE/>
              <w:autoSpaceDN/>
              <w:bidi w:val="0"/>
              <w:adjustRightInd/>
              <w:spacing w:line="560" w:lineRule="exact"/>
              <w:jc w:val="left"/>
              <w:textAlignment w:val="auto"/>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成交供应商</w:t>
            </w:r>
            <w:r>
              <w:rPr>
                <w:rFonts w:hint="eastAsia" w:ascii="方正仿宋_GBK" w:hAnsi="宋体" w:eastAsia="方正仿宋_GBK"/>
                <w:color w:val="auto"/>
                <w:sz w:val="21"/>
                <w:szCs w:val="21"/>
                <w:highlight w:val="none"/>
                <w:lang w:eastAsia="zh-CN"/>
              </w:rPr>
              <w:t>签订合同之日起</w:t>
            </w:r>
            <w:r>
              <w:rPr>
                <w:rFonts w:hint="eastAsia" w:ascii="方正仿宋_GBK" w:hAnsi="宋体" w:eastAsia="方正仿宋_GBK"/>
                <w:color w:val="auto"/>
                <w:sz w:val="21"/>
                <w:szCs w:val="21"/>
                <w:highlight w:val="none"/>
                <w:lang w:val="en-US" w:eastAsia="zh-CN"/>
              </w:rPr>
              <w:t>1月内一次性缴齐1年的车库承包费用</w:t>
            </w:r>
          </w:p>
        </w:tc>
      </w:tr>
      <w:bookmarkEnd w:id="5"/>
    </w:tbl>
    <w:p w14:paraId="1CCD603A">
      <w:pPr>
        <w:pStyle w:val="3"/>
        <w:pageBreakBefore w:val="0"/>
        <w:kinsoku/>
        <w:overflowPunct/>
        <w:topLinePunct w:val="0"/>
        <w:autoSpaceDE/>
        <w:autoSpaceDN/>
        <w:bidi w:val="0"/>
        <w:adjustRightInd/>
        <w:spacing w:before="0" w:after="0" w:line="560" w:lineRule="exact"/>
        <w:textAlignment w:val="auto"/>
        <w:rPr>
          <w:rFonts w:hint="eastAsia" w:ascii="方正仿宋_GBK" w:eastAsia="方正仿宋_GBK"/>
          <w:color w:val="auto"/>
          <w:sz w:val="24"/>
          <w:szCs w:val="24"/>
          <w:lang w:val="en-US" w:eastAsia="zh-CN"/>
        </w:rPr>
      </w:pPr>
      <w:bookmarkStart w:id="6" w:name="_Toc3589"/>
      <w:bookmarkStart w:id="7" w:name="_Toc373860293"/>
      <w:bookmarkStart w:id="8" w:name="_Toc317775178"/>
      <w:r>
        <w:rPr>
          <w:rFonts w:hint="eastAsia" w:ascii="方正仿宋_GBK" w:eastAsia="方正仿宋_GBK"/>
          <w:color w:val="auto"/>
          <w:sz w:val="24"/>
          <w:szCs w:val="24"/>
        </w:rPr>
        <w:t>二、</w:t>
      </w:r>
      <w:bookmarkEnd w:id="6"/>
      <w:r>
        <w:rPr>
          <w:rFonts w:hint="eastAsia" w:ascii="方正仿宋_GBK" w:eastAsia="方正仿宋_GBK"/>
          <w:color w:val="auto"/>
          <w:sz w:val="24"/>
          <w:szCs w:val="24"/>
          <w:lang w:val="en-US" w:eastAsia="zh-CN"/>
        </w:rPr>
        <w:t>项目基本概况</w:t>
      </w:r>
    </w:p>
    <w:p w14:paraId="36A16F93">
      <w:pPr>
        <w:pStyle w:val="3"/>
        <w:pageBreakBefore w:val="0"/>
        <w:kinsoku/>
        <w:overflowPunct/>
        <w:topLinePunct w:val="0"/>
        <w:autoSpaceDE/>
        <w:autoSpaceDN/>
        <w:bidi w:val="0"/>
        <w:adjustRightInd/>
        <w:spacing w:before="0" w:after="0" w:line="560" w:lineRule="exact"/>
        <w:ind w:firstLine="480" w:firstLineChars="200"/>
        <w:textAlignment w:val="auto"/>
        <w:rPr>
          <w:rFonts w:hint="eastAsia" w:ascii="方正仿宋_GBK" w:hAnsi="宋体" w:eastAsia="方正仿宋_GBK" w:cs="Times New Roman"/>
          <w:b w:val="0"/>
          <w:color w:val="auto"/>
          <w:kern w:val="0"/>
          <w:sz w:val="24"/>
          <w:szCs w:val="24"/>
          <w:highlight w:val="none"/>
          <w:lang w:val="en-US" w:eastAsia="zh-CN" w:bidi="ar-SA"/>
        </w:rPr>
      </w:pPr>
      <w:bookmarkStart w:id="9" w:name="_Toc26503"/>
      <w:r>
        <w:rPr>
          <w:rFonts w:hint="eastAsia" w:ascii="方正仿宋_GBK" w:hAnsi="宋体" w:eastAsia="方正仿宋_GBK" w:cs="Times New Roman"/>
          <w:b w:val="0"/>
          <w:color w:val="auto"/>
          <w:kern w:val="0"/>
          <w:sz w:val="24"/>
          <w:szCs w:val="24"/>
          <w:highlight w:val="none"/>
          <w:lang w:val="en-US" w:eastAsia="zh-CN" w:bidi="ar-SA"/>
        </w:rPr>
        <w:t>本次招租标的城口县人民医院车库1号楼88个车位，2号楼36个机械车位3个新能源车位，现有停车位127个，需在停车场出入口处设置自动识别系统，集感应式智能技术，计算机网络，停车场内安装视频监控系统，对停车处进行全程监控。</w:t>
      </w:r>
    </w:p>
    <w:p w14:paraId="3EA64E57">
      <w:pPr>
        <w:pStyle w:val="3"/>
        <w:pageBreakBefore w:val="0"/>
        <w:kinsoku/>
        <w:overflowPunct/>
        <w:topLinePunct w:val="0"/>
        <w:autoSpaceDE/>
        <w:autoSpaceDN/>
        <w:bidi w:val="0"/>
        <w:adjustRightInd/>
        <w:spacing w:before="0" w:after="0" w:line="560" w:lineRule="exact"/>
        <w:textAlignment w:val="auto"/>
        <w:rPr>
          <w:rFonts w:ascii="方正仿宋_GBK" w:eastAsia="方正仿宋_GBK"/>
          <w:color w:val="auto"/>
          <w:sz w:val="24"/>
          <w:szCs w:val="24"/>
        </w:rPr>
      </w:pPr>
      <w:r>
        <w:rPr>
          <w:rFonts w:hint="eastAsia" w:ascii="方正仿宋_GBK" w:eastAsia="方正仿宋_GBK"/>
          <w:color w:val="auto"/>
          <w:sz w:val="24"/>
          <w:szCs w:val="24"/>
        </w:rPr>
        <w:t>三、供应商资格条件</w:t>
      </w:r>
      <w:bookmarkEnd w:id="9"/>
    </w:p>
    <w:p w14:paraId="38056D9D">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供应商是指向采购人提供服务或者货物的法人、其他组织或者自然人。以下简称供应商。合格的供应商应首先符合政府采购法第二十二条规定的基本资格条件，同时符合根据该项目特殊要求设置的特定资格条件。</w:t>
      </w:r>
    </w:p>
    <w:p w14:paraId="551873A7">
      <w:pPr>
        <w:pageBreakBefore w:val="0"/>
        <w:kinsoku/>
        <w:overflowPunct/>
        <w:topLinePunct w:val="0"/>
        <w:autoSpaceDE/>
        <w:autoSpaceDN/>
        <w:bidi w:val="0"/>
        <w:adjustRightInd/>
        <w:snapToGrid w:val="0"/>
        <w:spacing w:line="560" w:lineRule="exact"/>
        <w:ind w:firstLine="480" w:firstLineChars="200"/>
        <w:textAlignment w:val="auto"/>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（一）基本资格条件</w:t>
      </w:r>
    </w:p>
    <w:p w14:paraId="3CA0DA4A">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1.具有独立承担民事责任的能力；</w:t>
      </w:r>
    </w:p>
    <w:p w14:paraId="2CF782D3">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2.具有良好的商业信誉和健全的财务会计制度；</w:t>
      </w:r>
    </w:p>
    <w:p w14:paraId="41156874">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3.具有履行合同所必需的设备和专业技术能力；</w:t>
      </w:r>
      <w:r>
        <w:rPr>
          <w:rFonts w:hint="eastAsia" w:ascii="方正仿宋_GBK" w:hAnsi="宋体" w:eastAsia="方正仿宋_GBK"/>
          <w:color w:val="auto"/>
          <w:sz w:val="24"/>
          <w:szCs w:val="24"/>
          <w:lang w:eastAsia="zh-CN"/>
        </w:rPr>
        <w:t>（</w:t>
      </w:r>
      <w:r>
        <w:rPr>
          <w:rFonts w:hint="eastAsia" w:ascii="方正仿宋_GBK" w:hAnsi="宋体" w:eastAsia="方正仿宋_GBK" w:cs="Times New Roman"/>
          <w:color w:val="auto"/>
          <w:sz w:val="24"/>
          <w:szCs w:val="24"/>
          <w:lang w:val="en-US" w:eastAsia="zh-CN"/>
        </w:rPr>
        <w:t>有营业执照和（或）税务登记证、组织机构代码证，企业营业执照应具备停车场服务相关的内容</w:t>
      </w:r>
      <w:r>
        <w:rPr>
          <w:rFonts w:hint="eastAsia" w:ascii="方正仿宋_GBK" w:hAnsi="宋体" w:eastAsia="方正仿宋_GBK"/>
          <w:color w:val="auto"/>
          <w:sz w:val="24"/>
          <w:szCs w:val="24"/>
          <w:lang w:eastAsia="zh-CN"/>
        </w:rPr>
        <w:t>）</w:t>
      </w:r>
    </w:p>
    <w:p w14:paraId="12567624">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4.有依法缴纳税收和社会保障资金的良好记录；</w:t>
      </w:r>
      <w:r>
        <w:rPr>
          <w:rFonts w:hint="eastAsia" w:ascii="方正仿宋_GBK" w:hAnsi="宋体" w:eastAsia="方正仿宋_GBK"/>
          <w:color w:val="auto"/>
          <w:sz w:val="24"/>
          <w:szCs w:val="24"/>
          <w:lang w:eastAsia="zh-CN"/>
        </w:rPr>
        <w:t>（提供佐证资料）</w:t>
      </w:r>
    </w:p>
    <w:p w14:paraId="51CC1FC4">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5.参加政府采购活动前三年内，在经营活动中没有重大违法记录；</w:t>
      </w:r>
    </w:p>
    <w:p w14:paraId="223E1B4B">
      <w:pPr>
        <w:pageBreakBefore w:val="0"/>
        <w:kinsoku/>
        <w:overflowPunct/>
        <w:topLinePunct w:val="0"/>
        <w:autoSpaceDE/>
        <w:autoSpaceDN/>
        <w:bidi w:val="0"/>
        <w:adjustRightInd/>
        <w:snapToGrid w:val="0"/>
        <w:spacing w:line="56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s="Times New Roman"/>
          <w:color w:val="auto"/>
          <w:sz w:val="24"/>
          <w:szCs w:val="24"/>
          <w:lang w:val="en-US" w:eastAsia="zh-CN"/>
        </w:rPr>
        <w:t>6.具备三年以上车库管理服务经历；（提供合同等证明资料）</w:t>
      </w:r>
    </w:p>
    <w:p w14:paraId="5F3274BC">
      <w:pPr>
        <w:pageBreakBefore w:val="0"/>
        <w:kinsoku/>
        <w:overflowPunct/>
        <w:topLinePunct w:val="0"/>
        <w:autoSpaceDE/>
        <w:autoSpaceDN/>
        <w:bidi w:val="0"/>
        <w:adjustRightInd/>
        <w:snapToGrid w:val="0"/>
        <w:spacing w:line="56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7.提供公司管理制度和管理方案。（格式自拟）</w:t>
      </w:r>
    </w:p>
    <w:p w14:paraId="45975BD6">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.法律、行政法规规定的其他条件。</w:t>
      </w:r>
    </w:p>
    <w:p w14:paraId="34BE4E2C">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上述</w:t>
      </w:r>
      <w:r>
        <w:rPr>
          <w:rFonts w:hint="eastAsia" w:ascii="方正仿宋_GBK" w:hAnsi="宋体" w:eastAsia="方正仿宋_GBK" w:cs="Times New Roman"/>
          <w:color w:val="auto"/>
          <w:sz w:val="24"/>
          <w:szCs w:val="24"/>
          <w:highlight w:val="none"/>
          <w:lang w:val="en-US" w:eastAsia="zh-CN"/>
        </w:rPr>
        <w:t>1、2、5</w:t>
      </w:r>
      <w:r>
        <w:rPr>
          <w:rFonts w:hint="eastAsia" w:ascii="方正仿宋_GBK" w:hAnsi="宋体" w:eastAsia="方正仿宋_GBK" w:cs="Times New Roman"/>
          <w:color w:val="auto"/>
          <w:sz w:val="24"/>
          <w:szCs w:val="24"/>
          <w:highlight w:val="none"/>
        </w:rPr>
        <w:t>项检查内容：响应人提供</w:t>
      </w:r>
      <w:r>
        <w:rPr>
          <w:rFonts w:hint="eastAsia" w:ascii="方正仿宋_GBK" w:hAnsi="宋体" w:eastAsia="方正仿宋_GBK" w:cs="Times New Roman"/>
          <w:color w:val="auto"/>
          <w:sz w:val="24"/>
          <w:szCs w:val="24"/>
          <w:highlight w:val="none"/>
          <w:lang w:val="en-US" w:eastAsia="zh-CN"/>
        </w:rPr>
        <w:t>基本资格承诺函</w:t>
      </w:r>
      <w:r>
        <w:rPr>
          <w:rFonts w:hint="eastAsia" w:ascii="方正仿宋_GBK" w:hAnsi="宋体" w:eastAsia="方正仿宋_GBK" w:cs="Times New Roman"/>
          <w:color w:val="auto"/>
          <w:sz w:val="24"/>
          <w:szCs w:val="24"/>
          <w:highlight w:val="none"/>
        </w:rPr>
        <w:t>（格式附后）</w:t>
      </w:r>
    </w:p>
    <w:p w14:paraId="07291BD2">
      <w:pPr>
        <w:pageBreakBefore w:val="0"/>
        <w:kinsoku/>
        <w:overflowPunct/>
        <w:topLinePunct w:val="0"/>
        <w:autoSpaceDE/>
        <w:autoSpaceDN/>
        <w:bidi w:val="0"/>
        <w:adjustRightInd/>
        <w:snapToGrid w:val="0"/>
        <w:spacing w:line="560" w:lineRule="exact"/>
        <w:ind w:firstLine="480" w:firstLineChars="200"/>
        <w:textAlignment w:val="auto"/>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（二）特定资格条件</w:t>
      </w:r>
    </w:p>
    <w:p w14:paraId="536221A9">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无。</w:t>
      </w:r>
    </w:p>
    <w:p w14:paraId="65F6D12E">
      <w:pPr>
        <w:pageBreakBefore w:val="0"/>
        <w:kinsoku/>
        <w:overflowPunct/>
        <w:topLinePunct w:val="0"/>
        <w:autoSpaceDE/>
        <w:autoSpaceDN/>
        <w:bidi w:val="0"/>
        <w:adjustRightInd/>
        <w:snapToGrid w:val="0"/>
        <w:spacing w:line="560" w:lineRule="exact"/>
        <w:ind w:firstLine="480" w:firstLineChars="200"/>
        <w:textAlignment w:val="auto"/>
        <w:rPr>
          <w:rFonts w:hint="default" w:ascii="方正楷体_GBK" w:hAnsi="方正楷体_GBK" w:eastAsia="方正楷体_GBK" w:cs="方正楷体_GBK"/>
          <w:color w:val="auto"/>
          <w:sz w:val="24"/>
          <w:szCs w:val="24"/>
          <w:lang w:val="en-US" w:eastAsia="zh-CN"/>
        </w:rPr>
      </w:pPr>
      <w:r>
        <w:rPr>
          <w:rFonts w:hint="eastAsia" w:ascii="方正楷体_GBK" w:hAnsi="方正楷体_GBK" w:eastAsia="方正楷体_GBK" w:cs="方正楷体_GBK"/>
          <w:color w:val="auto"/>
          <w:sz w:val="24"/>
          <w:szCs w:val="24"/>
          <w:lang w:val="en-US" w:eastAsia="zh-CN"/>
        </w:rPr>
        <w:t>（三）</w:t>
      </w:r>
      <w:r>
        <w:rPr>
          <w:rFonts w:hint="default" w:ascii="方正楷体_GBK" w:hAnsi="方正楷体_GBK" w:eastAsia="方正楷体_GBK" w:cs="方正楷体_GBK"/>
          <w:color w:val="auto"/>
          <w:sz w:val="24"/>
          <w:szCs w:val="24"/>
          <w:lang w:val="en-US" w:eastAsia="zh-CN"/>
        </w:rPr>
        <w:t>其他</w:t>
      </w:r>
    </w:p>
    <w:p w14:paraId="4AC1D5F0">
      <w:pPr>
        <w:pStyle w:val="56"/>
        <w:pageBreakBefore w:val="0"/>
        <w:kinsoku/>
        <w:overflowPunct/>
        <w:topLinePunct w:val="0"/>
        <w:autoSpaceDE/>
        <w:autoSpaceDN/>
        <w:bidi w:val="0"/>
        <w:adjustRightInd/>
        <w:spacing w:line="560" w:lineRule="exact"/>
        <w:textAlignment w:val="auto"/>
        <w:rPr>
          <w:rFonts w:hint="eastAsia" w:ascii="方正仿宋_GBK" w:hAnsi="宋体" w:eastAsia="方正仿宋_GBK" w:cs="Times New Roman"/>
          <w:color w:val="auto"/>
          <w:kern w:val="2"/>
          <w:sz w:val="24"/>
          <w:szCs w:val="24"/>
          <w:lang w:val="en-US" w:eastAsia="zh-CN" w:bidi="ar-SA"/>
        </w:rPr>
      </w:pPr>
      <w:r>
        <w:rPr>
          <w:rFonts w:hint="default" w:ascii="方正仿宋_GBK" w:hAnsi="宋体" w:eastAsia="方正仿宋_GBK" w:cs="Times New Roman"/>
          <w:color w:val="auto"/>
          <w:kern w:val="2"/>
          <w:sz w:val="24"/>
          <w:szCs w:val="24"/>
          <w:lang w:val="en-US" w:eastAsia="zh-CN" w:bidi="ar-SA"/>
        </w:rPr>
        <w:t>本项目不接受联合体招标。</w:t>
      </w:r>
    </w:p>
    <w:p w14:paraId="22663FB8">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b/>
          <w:bCs/>
          <w:color w:val="auto"/>
          <w:sz w:val="24"/>
          <w:szCs w:val="24"/>
        </w:rPr>
        <w:t>以上所有证照必须年审合格，且在有效期内；诚信声明必须为加盖鲜章的原件；复印件必须清晰可见，且加盖供应商单位鲜章（原件备查）</w:t>
      </w:r>
      <w:r>
        <w:rPr>
          <w:rFonts w:hint="eastAsia" w:ascii="方正仿宋_GBK" w:hAnsi="宋体" w:eastAsia="方正仿宋_GBK"/>
          <w:color w:val="auto"/>
          <w:sz w:val="24"/>
          <w:szCs w:val="24"/>
        </w:rPr>
        <w:t>。</w:t>
      </w:r>
    </w:p>
    <w:p w14:paraId="465F1DEE">
      <w:pPr>
        <w:pStyle w:val="3"/>
        <w:pageBreakBefore w:val="0"/>
        <w:kinsoku/>
        <w:overflowPunct/>
        <w:topLinePunct w:val="0"/>
        <w:autoSpaceDE/>
        <w:autoSpaceDN/>
        <w:bidi w:val="0"/>
        <w:adjustRightInd/>
        <w:spacing w:before="0" w:after="0" w:line="560" w:lineRule="exact"/>
        <w:textAlignment w:val="auto"/>
        <w:rPr>
          <w:rFonts w:hint="default" w:ascii="方正仿宋_GBK" w:eastAsia="方正仿宋_GBK"/>
          <w:color w:val="auto"/>
          <w:sz w:val="24"/>
          <w:szCs w:val="24"/>
          <w:lang w:val="en-US" w:eastAsia="zh-CN"/>
        </w:rPr>
      </w:pPr>
      <w:bookmarkStart w:id="10" w:name="_Toc6254"/>
      <w:r>
        <w:rPr>
          <w:rFonts w:hint="eastAsia" w:ascii="方正仿宋_GBK" w:eastAsia="方正仿宋_GBK"/>
          <w:color w:val="auto"/>
          <w:sz w:val="24"/>
          <w:szCs w:val="24"/>
          <w:lang w:eastAsia="zh-CN"/>
        </w:rPr>
        <w:t>四、</w:t>
      </w:r>
      <w:r>
        <w:rPr>
          <w:rFonts w:hint="eastAsia" w:ascii="方正仿宋_GBK" w:eastAsia="方正仿宋_GBK"/>
          <w:color w:val="auto"/>
          <w:sz w:val="24"/>
          <w:szCs w:val="24"/>
          <w:lang w:val="en-US" w:eastAsia="zh-CN"/>
        </w:rPr>
        <w:t>项目</w:t>
      </w:r>
      <w:r>
        <w:rPr>
          <w:rFonts w:hint="eastAsia" w:ascii="方正仿宋_GBK" w:eastAsia="方正仿宋_GBK"/>
          <w:color w:val="auto"/>
          <w:sz w:val="24"/>
          <w:szCs w:val="24"/>
          <w:lang w:eastAsia="zh-CN"/>
        </w:rPr>
        <w:t>需求</w:t>
      </w:r>
      <w:r>
        <w:rPr>
          <w:rFonts w:hint="eastAsia" w:ascii="方正仿宋_GBK" w:eastAsia="方正仿宋_GBK"/>
          <w:color w:val="auto"/>
          <w:sz w:val="24"/>
          <w:szCs w:val="24"/>
          <w:lang w:val="en-US" w:eastAsia="zh-CN"/>
        </w:rPr>
        <w:t>及要求</w:t>
      </w:r>
    </w:p>
    <w:p w14:paraId="370F5A94">
      <w:pPr>
        <w:pageBreakBefore w:val="0"/>
        <w:kinsoku/>
        <w:overflowPunct/>
        <w:topLinePunct w:val="0"/>
        <w:autoSpaceDE/>
        <w:autoSpaceDN/>
        <w:bidi w:val="0"/>
        <w:adjustRightInd/>
        <w:snapToGrid w:val="0"/>
        <w:spacing w:line="560" w:lineRule="exact"/>
        <w:ind w:firstLine="480" w:firstLineChars="200"/>
        <w:textAlignment w:val="auto"/>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停车场产权属城口县人民医院所有，成交供应商按照《重庆市人民政府办公厅关于印发重庆市2021年度新能源汽车推广应用工作方案的通知》渝府办发〔2021〕87号、《城口县发展和改革委员会关于县人民医院地下停车场收费标准的通知》城发改委发〔2022〕204号2个文件标准进行收费。</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855"/>
        <w:gridCol w:w="3071"/>
        <w:gridCol w:w="3200"/>
      </w:tblGrid>
      <w:tr w14:paraId="0941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2" w:type="dxa"/>
            <w:vAlign w:val="center"/>
          </w:tcPr>
          <w:p w14:paraId="79EA8340">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序号</w:t>
            </w:r>
          </w:p>
        </w:tc>
        <w:tc>
          <w:tcPr>
            <w:tcW w:w="1855" w:type="dxa"/>
            <w:vAlign w:val="center"/>
          </w:tcPr>
          <w:p w14:paraId="63E0B4D1">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车型</w:t>
            </w:r>
          </w:p>
        </w:tc>
        <w:tc>
          <w:tcPr>
            <w:tcW w:w="3071" w:type="dxa"/>
            <w:vAlign w:val="center"/>
          </w:tcPr>
          <w:p w14:paraId="5054F1B7">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停车时间</w:t>
            </w:r>
          </w:p>
        </w:tc>
        <w:tc>
          <w:tcPr>
            <w:tcW w:w="3200" w:type="dxa"/>
            <w:vAlign w:val="center"/>
          </w:tcPr>
          <w:p w14:paraId="62103FD0">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收费标准</w:t>
            </w:r>
          </w:p>
        </w:tc>
      </w:tr>
      <w:tr w14:paraId="187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2" w:type="dxa"/>
            <w:vMerge w:val="restart"/>
            <w:vAlign w:val="center"/>
          </w:tcPr>
          <w:p w14:paraId="0D1CBFC0">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一</w:t>
            </w:r>
          </w:p>
        </w:tc>
        <w:tc>
          <w:tcPr>
            <w:tcW w:w="1855" w:type="dxa"/>
            <w:vMerge w:val="restart"/>
            <w:vAlign w:val="center"/>
          </w:tcPr>
          <w:p w14:paraId="4543B2F3">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小型车三轮车</w:t>
            </w:r>
          </w:p>
        </w:tc>
        <w:tc>
          <w:tcPr>
            <w:tcW w:w="3071" w:type="dxa"/>
            <w:vAlign w:val="center"/>
          </w:tcPr>
          <w:p w14:paraId="249E91D1">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半小时内（含）</w:t>
            </w:r>
          </w:p>
        </w:tc>
        <w:tc>
          <w:tcPr>
            <w:tcW w:w="3200" w:type="dxa"/>
            <w:vAlign w:val="center"/>
          </w:tcPr>
          <w:p w14:paraId="053E01FE">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不收费</w:t>
            </w:r>
          </w:p>
        </w:tc>
      </w:tr>
      <w:tr w14:paraId="40A8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2" w:type="dxa"/>
            <w:vMerge w:val="continue"/>
            <w:vAlign w:val="center"/>
          </w:tcPr>
          <w:p w14:paraId="5EC767F4">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1855" w:type="dxa"/>
            <w:vMerge w:val="continue"/>
            <w:vAlign w:val="center"/>
          </w:tcPr>
          <w:p w14:paraId="2CDD0DC4">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3071" w:type="dxa"/>
            <w:vAlign w:val="center"/>
          </w:tcPr>
          <w:p w14:paraId="5C17B159">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1小时内</w:t>
            </w:r>
          </w:p>
        </w:tc>
        <w:tc>
          <w:tcPr>
            <w:tcW w:w="3200" w:type="dxa"/>
            <w:vAlign w:val="center"/>
          </w:tcPr>
          <w:p w14:paraId="28ACC7D0">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2.00元</w:t>
            </w:r>
          </w:p>
        </w:tc>
      </w:tr>
      <w:tr w14:paraId="2815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2" w:type="dxa"/>
            <w:vMerge w:val="continue"/>
            <w:vAlign w:val="center"/>
          </w:tcPr>
          <w:p w14:paraId="43D3CD89">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1855" w:type="dxa"/>
            <w:vMerge w:val="continue"/>
            <w:vAlign w:val="center"/>
          </w:tcPr>
          <w:p w14:paraId="4DA23E87">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3071" w:type="dxa"/>
            <w:vAlign w:val="center"/>
          </w:tcPr>
          <w:p w14:paraId="588A726F">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12小时内</w:t>
            </w:r>
          </w:p>
        </w:tc>
        <w:tc>
          <w:tcPr>
            <w:tcW w:w="3200" w:type="dxa"/>
            <w:vAlign w:val="center"/>
          </w:tcPr>
          <w:p w14:paraId="300C2A0D">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不超过10元</w:t>
            </w:r>
          </w:p>
        </w:tc>
      </w:tr>
      <w:tr w14:paraId="09B1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2" w:type="dxa"/>
            <w:vMerge w:val="continue"/>
            <w:vAlign w:val="center"/>
          </w:tcPr>
          <w:p w14:paraId="4DEE1C07">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1855" w:type="dxa"/>
            <w:vMerge w:val="continue"/>
            <w:vAlign w:val="center"/>
          </w:tcPr>
          <w:p w14:paraId="7F754645">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3071" w:type="dxa"/>
            <w:vAlign w:val="center"/>
          </w:tcPr>
          <w:p w14:paraId="5DB9BAC5">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24小时内</w:t>
            </w:r>
          </w:p>
        </w:tc>
        <w:tc>
          <w:tcPr>
            <w:tcW w:w="3200" w:type="dxa"/>
            <w:vAlign w:val="center"/>
          </w:tcPr>
          <w:p w14:paraId="34585D37">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不超过20元</w:t>
            </w:r>
          </w:p>
        </w:tc>
      </w:tr>
      <w:tr w14:paraId="497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32" w:type="dxa"/>
            <w:vMerge w:val="continue"/>
            <w:vAlign w:val="center"/>
          </w:tcPr>
          <w:p w14:paraId="6BEF0A06">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1855" w:type="dxa"/>
            <w:vMerge w:val="continue"/>
            <w:vAlign w:val="center"/>
          </w:tcPr>
          <w:p w14:paraId="29CFC796">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p>
        </w:tc>
        <w:tc>
          <w:tcPr>
            <w:tcW w:w="3071" w:type="dxa"/>
            <w:vAlign w:val="center"/>
          </w:tcPr>
          <w:p w14:paraId="16008422">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包月停放</w:t>
            </w:r>
          </w:p>
        </w:tc>
        <w:tc>
          <w:tcPr>
            <w:tcW w:w="3200" w:type="dxa"/>
            <w:vAlign w:val="center"/>
          </w:tcPr>
          <w:p w14:paraId="23ED4A6B">
            <w:pPr>
              <w:snapToGrid w:val="0"/>
              <w:spacing w:line="400" w:lineRule="exact"/>
              <w:jc w:val="center"/>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450元</w:t>
            </w:r>
          </w:p>
        </w:tc>
      </w:tr>
      <w:tr w14:paraId="680C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332" w:type="dxa"/>
            <w:vAlign w:val="center"/>
          </w:tcPr>
          <w:p w14:paraId="6B8C81BF">
            <w:pPr>
              <w:snapToGrid w:val="0"/>
              <w:spacing w:line="400" w:lineRule="exact"/>
              <w:jc w:val="center"/>
              <w:rPr>
                <w:rFonts w:hint="eastAsia"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二</w:t>
            </w:r>
          </w:p>
        </w:tc>
        <w:tc>
          <w:tcPr>
            <w:tcW w:w="8126" w:type="dxa"/>
            <w:gridSpan w:val="3"/>
            <w:vAlign w:val="center"/>
          </w:tcPr>
          <w:p w14:paraId="7FFD2D25">
            <w:pPr>
              <w:snapToGrid w:val="0"/>
              <w:spacing w:line="400" w:lineRule="exact"/>
              <w:jc w:val="both"/>
              <w:rPr>
                <w:rFonts w:hint="default" w:ascii="方正仿宋_GBK" w:hAnsi="宋体" w:eastAsia="方正仿宋_GBK" w:cs="Times New Roman"/>
                <w:color w:val="auto"/>
                <w:sz w:val="24"/>
                <w:szCs w:val="24"/>
                <w:vertAlign w:val="baseline"/>
                <w:lang w:val="en-US" w:eastAsia="zh-CN"/>
              </w:rPr>
            </w:pPr>
            <w:r>
              <w:rPr>
                <w:rFonts w:hint="eastAsia" w:ascii="方正仿宋_GBK" w:hAnsi="宋体" w:eastAsia="方正仿宋_GBK" w:cs="Times New Roman"/>
                <w:color w:val="auto"/>
                <w:sz w:val="24"/>
                <w:szCs w:val="24"/>
                <w:vertAlign w:val="baseline"/>
                <w:lang w:val="en-US" w:eastAsia="zh-CN"/>
              </w:rPr>
              <w:t>备注：上述收费标准为最高限价，下浮不限；停车24小时以上按上述标准连续计算；包月停放收费标准不得高于连续停放30天累计收费总额。</w:t>
            </w:r>
          </w:p>
        </w:tc>
      </w:tr>
    </w:tbl>
    <w:p w14:paraId="5891D8B6">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为加强平安医院建设，车库实行24小时值守，中途不得有人离岗，白天不少于3人，夜间不少于2人，需对来院人员及车辆进行安检排查，引导车辆进行有序停放，并提供佐证资料。（包含员工名单，承诺函等证明资料）</w:t>
      </w:r>
    </w:p>
    <w:p w14:paraId="624D4050">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3、承包期间车库原有设备定期进行检查维护（如消防设备、监控设备、机械车位检测等）费用由中标企业负责，严禁损坏，损坏照价赔偿。</w:t>
      </w:r>
    </w:p>
    <w:p w14:paraId="0E5E3952">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4、医院拥有对车库的所有权、监督、管理和检查权。承包方实行经济独立核算，自负盈亏。严禁转租、转包。</w:t>
      </w:r>
    </w:p>
    <w:p w14:paraId="0C97C8D9">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5、车库负三楼出入口实行人车双向通行并设置岗亭，负二楼出入口实行车辆双向通行，医院大门旁出库入口车辆只进不出。</w:t>
      </w:r>
    </w:p>
    <w:p w14:paraId="285C5B53">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6、中标供应商按我院需求完善车库标识标牌管理，车库标识标牌要规范、清晰明了（有限高、限宽标识），照明系统敞亮等。</w:t>
      </w:r>
    </w:p>
    <w:p w14:paraId="14D4809A">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7、合同期满结束后，由保卫科召集前后两家中标公司进行交接，包括但不限于车库内车位状况、信息系统、标识标牌等。</w:t>
      </w:r>
    </w:p>
    <w:p w14:paraId="73D6983A">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8、机械车位和新能源车位产生的电费由成交供应商每半年进行汇总并交至城口县人民医院。</w:t>
      </w:r>
    </w:p>
    <w:p w14:paraId="548DE13F">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9、车库内发生的所有安全事故由乙方自行负责。</w:t>
      </w:r>
    </w:p>
    <w:p w14:paraId="35BF77ED">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10、招标期限三年，合同一年一签，每年由保卫科进行考核，考核合格后进行续签（合同附考核表）。</w:t>
      </w:r>
    </w:p>
    <w:p w14:paraId="21DFF95B">
      <w:pPr>
        <w:pStyle w:val="3"/>
        <w:pageBreakBefore w:val="0"/>
        <w:kinsoku/>
        <w:overflowPunct/>
        <w:topLinePunct w:val="0"/>
        <w:autoSpaceDE/>
        <w:autoSpaceDN/>
        <w:bidi w:val="0"/>
        <w:adjustRightInd/>
        <w:spacing w:before="0" w:after="0" w:line="560" w:lineRule="exact"/>
        <w:ind w:firstLine="480" w:firstLineChars="200"/>
        <w:textAlignment w:val="auto"/>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b w:val="0"/>
          <w:color w:val="auto"/>
          <w:kern w:val="0"/>
          <w:sz w:val="24"/>
          <w:szCs w:val="24"/>
          <w:highlight w:val="none"/>
          <w:lang w:val="en-US" w:eastAsia="zh-CN" w:bidi="ar-SA"/>
        </w:rPr>
        <w:t>11、成交供应商需缴纳1万元保证金到医院指定账户。（未按时缴纳车库承包费用，视为无效合同。合同期满无财产设施人为损坏和违约行为，医院将如数退还保证金，未履约不退还保证金）。</w:t>
      </w:r>
    </w:p>
    <w:p w14:paraId="4AFBA49F">
      <w:pPr>
        <w:snapToGrid w:val="0"/>
        <w:spacing w:line="400" w:lineRule="exact"/>
        <w:ind w:firstLine="480" w:firstLineChars="200"/>
        <w:rPr>
          <w:rFonts w:hint="eastAsia" w:ascii="方正仿宋_GBK" w:hAnsi="Arial" w:eastAsia="方正仿宋_GBK" w:cs="Times New Roman"/>
          <w:b/>
          <w:color w:val="auto"/>
          <w:kern w:val="2"/>
          <w:sz w:val="24"/>
          <w:szCs w:val="24"/>
          <w:lang w:val="en-US" w:eastAsia="zh-CN" w:bidi="ar-SA"/>
        </w:rPr>
      </w:pPr>
      <w:r>
        <w:rPr>
          <w:rFonts w:hint="eastAsia" w:ascii="方正仿宋_GBK" w:hAnsi="Arial" w:eastAsia="方正仿宋_GBK" w:cs="Times New Roman"/>
          <w:b/>
          <w:color w:val="auto"/>
          <w:kern w:val="2"/>
          <w:sz w:val="24"/>
          <w:szCs w:val="24"/>
          <w:lang w:val="en-US" w:eastAsia="zh-CN" w:bidi="ar-SA"/>
        </w:rPr>
        <w:t>五、服务要求</w:t>
      </w:r>
    </w:p>
    <w:p w14:paraId="17A46B26">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1、成交供应商</w:t>
      </w:r>
      <w:r>
        <w:rPr>
          <w:rFonts w:hint="eastAsia" w:ascii="方正仿宋_GBK" w:hAnsi="宋体" w:eastAsia="方正仿宋_GBK" w:cs="Times New Roman"/>
          <w:color w:val="auto"/>
          <w:sz w:val="24"/>
          <w:szCs w:val="24"/>
          <w:highlight w:val="none"/>
          <w:lang w:val="en-US" w:eastAsia="zh-CN"/>
        </w:rPr>
        <w:t>对医院负责，服从医院工作安排，听从指挥做到令行禁止，依法循章对交通、车辆进行管理，日常工作由应急办进行检查监督及考核，考核结果与续签合同挂钩。</w:t>
      </w:r>
    </w:p>
    <w:p w14:paraId="19518483">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2、停车场要随时保持干净整洁；人员要统一着装，衣帽整洁，上岗期间工作热情、礼貌待人。</w:t>
      </w:r>
    </w:p>
    <w:p w14:paraId="5EEA4C6E">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3、车库禁止吸烟，禁止使用明火，车辆严禁乱停乱放，严禁停放危险化学品车辆、电动自行车、电动摩托车，机械车位严禁停放超高、超重、超长车等。</w:t>
      </w:r>
    </w:p>
    <w:p w14:paraId="5E5BEDA7">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4、医院遇到紧急情况的，成交供应商应当积极配合。</w:t>
      </w:r>
    </w:p>
    <w:p w14:paraId="13C85C6E">
      <w:pPr>
        <w:snapToGrid w:val="0"/>
        <w:spacing w:line="400" w:lineRule="exact"/>
        <w:ind w:firstLine="480" w:firstLineChars="200"/>
        <w:rPr>
          <w:rFonts w:hint="eastAsia" w:ascii="方正仿宋_GBK" w:hAnsi="Arial" w:eastAsia="方正仿宋_GBK" w:cs="Times New Roman"/>
          <w:b/>
          <w:color w:val="auto"/>
          <w:kern w:val="2"/>
          <w:sz w:val="24"/>
          <w:szCs w:val="24"/>
          <w:lang w:val="en-US" w:eastAsia="zh-CN" w:bidi="ar-SA"/>
        </w:rPr>
      </w:pPr>
      <w:r>
        <w:rPr>
          <w:rFonts w:hint="eastAsia" w:ascii="方正仿宋_GBK" w:hAnsi="Arial" w:eastAsia="方正仿宋_GBK" w:cs="Times New Roman"/>
          <w:b/>
          <w:color w:val="auto"/>
          <w:kern w:val="2"/>
          <w:sz w:val="24"/>
          <w:szCs w:val="24"/>
          <w:lang w:val="en-US" w:eastAsia="zh-CN" w:bidi="ar-SA"/>
        </w:rPr>
        <w:t>六、服务期限及地点</w:t>
      </w:r>
    </w:p>
    <w:p w14:paraId="6FB2F37C">
      <w:pPr>
        <w:pageBreakBefore w:val="0"/>
        <w:kinsoku/>
        <w:overflowPunct/>
        <w:topLinePunct w:val="0"/>
        <w:bidi w:val="0"/>
        <w:snapToGrid w:val="0"/>
        <w:spacing w:line="56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服务期限：3年，合同一年一签。</w:t>
      </w:r>
    </w:p>
    <w:p w14:paraId="7C406B34">
      <w:pPr>
        <w:pageBreakBefore w:val="0"/>
        <w:kinsoku/>
        <w:overflowPunct/>
        <w:topLinePunct w:val="0"/>
        <w:bidi w:val="0"/>
        <w:snapToGrid w:val="0"/>
        <w:spacing w:line="56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地点：城口县人民医院</w:t>
      </w:r>
    </w:p>
    <w:p w14:paraId="1F7810D7">
      <w:pPr>
        <w:pageBreakBefore w:val="0"/>
        <w:kinsoku/>
        <w:overflowPunct/>
        <w:topLinePunct w:val="0"/>
        <w:bidi w:val="0"/>
        <w:snapToGrid w:val="0"/>
        <w:spacing w:line="560" w:lineRule="exact"/>
        <w:ind w:firstLine="480" w:firstLineChars="200"/>
        <w:rPr>
          <w:rFonts w:hint="eastAsia" w:ascii="方正仿宋_GBK" w:hAnsi="Arial" w:eastAsia="方正仿宋_GBK" w:cs="Times New Roman"/>
          <w:b/>
          <w:color w:val="auto"/>
          <w:kern w:val="2"/>
          <w:sz w:val="24"/>
          <w:szCs w:val="24"/>
          <w:lang w:val="en-US" w:eastAsia="zh-CN" w:bidi="ar-SA"/>
        </w:rPr>
      </w:pPr>
      <w:r>
        <w:rPr>
          <w:rFonts w:hint="eastAsia" w:ascii="方正仿宋_GBK" w:hAnsi="Arial" w:eastAsia="方正仿宋_GBK" w:cs="Times New Roman"/>
          <w:b/>
          <w:color w:val="auto"/>
          <w:kern w:val="2"/>
          <w:sz w:val="24"/>
          <w:szCs w:val="24"/>
          <w:lang w:val="en-US" w:eastAsia="zh-CN" w:bidi="ar-SA"/>
        </w:rPr>
        <w:t>七、报价要求</w:t>
      </w:r>
    </w:p>
    <w:p w14:paraId="7CF437E1">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本次报价须为人民币报价</w:t>
      </w:r>
    </w:p>
    <w:p w14:paraId="3445C261">
      <w:pPr>
        <w:pageBreakBefore w:val="0"/>
        <w:kinsoku/>
        <w:overflowPunct/>
        <w:topLinePunct w:val="0"/>
        <w:bidi w:val="0"/>
        <w:snapToGrid w:val="0"/>
        <w:spacing w:line="56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Arial" w:eastAsia="方正仿宋_GBK" w:cs="Times New Roman"/>
          <w:b/>
          <w:color w:val="auto"/>
          <w:kern w:val="2"/>
          <w:sz w:val="24"/>
          <w:szCs w:val="24"/>
          <w:lang w:val="en-US" w:eastAsia="zh-CN" w:bidi="ar-SA"/>
        </w:rPr>
        <w:t>八、供应商响应文件要求</w:t>
      </w:r>
    </w:p>
    <w:p w14:paraId="62EF1D86">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1.盖鲜章的《报价函》1份。（报价函需单独密封）</w:t>
      </w:r>
    </w:p>
    <w:p w14:paraId="605472C8">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2.盖鲜章的《法定代表人身份证明书》1份，</w:t>
      </w:r>
      <w:r>
        <w:rPr>
          <w:rFonts w:hint="eastAsia" w:ascii="方正仿宋_GBK" w:hAnsi="宋体" w:eastAsia="方正仿宋_GBK" w:cs="Times New Roman"/>
          <w:color w:val="auto"/>
          <w:sz w:val="24"/>
          <w:szCs w:val="24"/>
          <w:highlight w:val="none"/>
          <w:lang w:val="en-US" w:eastAsia="zh-Hans"/>
        </w:rPr>
        <w:t>其中应包含法定代表人身份证复印件</w:t>
      </w:r>
      <w:r>
        <w:rPr>
          <w:rFonts w:hint="eastAsia" w:ascii="方正仿宋_GBK" w:hAnsi="宋体" w:eastAsia="方正仿宋_GBK" w:cs="Times New Roman"/>
          <w:color w:val="auto"/>
          <w:sz w:val="24"/>
          <w:szCs w:val="24"/>
          <w:highlight w:val="none"/>
          <w:lang w:val="en-US" w:eastAsia="zh-CN"/>
        </w:rPr>
        <w:t>。若法定代表人委托他人投标，</w:t>
      </w:r>
      <w:r>
        <w:rPr>
          <w:rFonts w:hint="eastAsia" w:ascii="方正仿宋_GBK" w:hAnsi="宋体" w:eastAsia="方正仿宋_GBK" w:cs="Times New Roman"/>
          <w:color w:val="auto"/>
          <w:sz w:val="24"/>
          <w:szCs w:val="24"/>
          <w:highlight w:val="none"/>
          <w:lang w:val="en-US" w:eastAsia="zh-Hans"/>
        </w:rPr>
        <w:t>请</w:t>
      </w:r>
      <w:r>
        <w:rPr>
          <w:rFonts w:hint="eastAsia" w:ascii="方正仿宋_GBK" w:hAnsi="宋体" w:eastAsia="方正仿宋_GBK" w:cs="Times New Roman"/>
          <w:color w:val="auto"/>
          <w:sz w:val="24"/>
          <w:szCs w:val="24"/>
          <w:highlight w:val="none"/>
          <w:lang w:val="en-US" w:eastAsia="zh-CN"/>
        </w:rPr>
        <w:t>提供盖鲜章的《法定代表人授权委托书》1</w:t>
      </w:r>
      <w:r>
        <w:rPr>
          <w:rFonts w:hint="eastAsia" w:ascii="方正仿宋_GBK" w:hAnsi="宋体" w:eastAsia="方正仿宋_GBK" w:cs="Times New Roman"/>
          <w:color w:val="auto"/>
          <w:sz w:val="24"/>
          <w:szCs w:val="24"/>
          <w:highlight w:val="none"/>
          <w:lang w:val="en-US" w:eastAsia="zh-Hans"/>
        </w:rPr>
        <w:t>份</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sz w:val="24"/>
          <w:szCs w:val="24"/>
          <w:highlight w:val="none"/>
          <w:lang w:val="en-US" w:eastAsia="zh-Hans"/>
        </w:rPr>
        <w:t>其中应包含</w:t>
      </w:r>
      <w:r>
        <w:rPr>
          <w:rFonts w:hint="eastAsia" w:ascii="方正仿宋_GBK" w:hAnsi="宋体" w:eastAsia="方正仿宋_GBK" w:cs="Times New Roman"/>
          <w:color w:val="auto"/>
          <w:sz w:val="24"/>
          <w:szCs w:val="24"/>
          <w:highlight w:val="none"/>
          <w:lang w:val="en-US" w:eastAsia="zh-CN"/>
        </w:rPr>
        <w:t>法定代表人及被授权人身份证复印件各1份。</w:t>
      </w:r>
    </w:p>
    <w:p w14:paraId="62E50A8B">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3.盖鲜章的基本资格条件承诺函。</w:t>
      </w:r>
    </w:p>
    <w:p w14:paraId="323CE686">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4.其他应提供的资料。</w:t>
      </w:r>
    </w:p>
    <w:p w14:paraId="5A473458">
      <w:pPr>
        <w:pStyle w:val="3"/>
        <w:spacing w:before="0" w:after="0" w:line="480" w:lineRule="exact"/>
        <w:rPr>
          <w:rFonts w:ascii="方正仿宋_GBK" w:eastAsia="方正仿宋_GBK"/>
          <w:color w:val="auto"/>
          <w:sz w:val="24"/>
          <w:szCs w:val="24"/>
        </w:rPr>
      </w:pPr>
      <w:r>
        <w:rPr>
          <w:rFonts w:hint="eastAsia" w:ascii="方正仿宋_GBK" w:eastAsia="方正仿宋_GBK"/>
          <w:color w:val="auto"/>
          <w:sz w:val="24"/>
          <w:szCs w:val="24"/>
          <w:lang w:eastAsia="zh-CN"/>
        </w:rPr>
        <w:t>九</w:t>
      </w:r>
      <w:r>
        <w:rPr>
          <w:rFonts w:hint="eastAsia" w:ascii="方正仿宋_GBK" w:eastAsia="方正仿宋_GBK"/>
          <w:color w:val="auto"/>
          <w:sz w:val="24"/>
          <w:szCs w:val="24"/>
        </w:rPr>
        <w:t>、</w:t>
      </w:r>
      <w:r>
        <w:rPr>
          <w:rFonts w:hint="eastAsia" w:ascii="方正仿宋_GBK" w:eastAsia="方正仿宋_GBK"/>
          <w:color w:val="auto"/>
          <w:sz w:val="24"/>
          <w:szCs w:val="24"/>
          <w:lang w:eastAsia="zh-CN"/>
        </w:rPr>
        <w:t>竞价</w:t>
      </w:r>
      <w:r>
        <w:rPr>
          <w:rFonts w:hint="eastAsia" w:ascii="方正仿宋_GBK" w:eastAsia="方正仿宋_GBK"/>
          <w:color w:val="auto"/>
          <w:sz w:val="24"/>
          <w:szCs w:val="24"/>
        </w:rPr>
        <w:t>有关说明</w:t>
      </w:r>
      <w:bookmarkEnd w:id="7"/>
      <w:bookmarkEnd w:id="10"/>
    </w:p>
    <w:p w14:paraId="489D1E88">
      <w:pPr>
        <w:snapToGrid w:val="0"/>
        <w:spacing w:line="400" w:lineRule="exact"/>
        <w:ind w:firstLine="480" w:firstLineChars="200"/>
        <w:rPr>
          <w:rFonts w:hint="eastAsia" w:ascii="方正楷体_GBK" w:hAnsi="方正楷体_GBK" w:eastAsia="方正楷体_GBK" w:cs="方正楷体_GBK"/>
          <w:color w:val="auto"/>
          <w:sz w:val="24"/>
          <w:szCs w:val="24"/>
        </w:rPr>
      </w:pPr>
      <w:bookmarkStart w:id="11" w:name="_Toc373860294"/>
      <w:r>
        <w:rPr>
          <w:rFonts w:hint="eastAsia" w:ascii="方正楷体_GBK" w:hAnsi="方正楷体_GBK" w:eastAsia="方正楷体_GBK" w:cs="方正楷体_GBK"/>
          <w:color w:val="auto"/>
          <w:sz w:val="24"/>
          <w:szCs w:val="24"/>
        </w:rPr>
        <w:t>（一）</w:t>
      </w:r>
      <w:r>
        <w:rPr>
          <w:rFonts w:hint="eastAsia" w:ascii="方正楷体_GBK" w:hAnsi="方正楷体_GBK" w:eastAsia="方正楷体_GBK" w:cs="方正楷体_GBK"/>
          <w:color w:val="auto"/>
          <w:sz w:val="24"/>
          <w:szCs w:val="24"/>
          <w:lang w:eastAsia="zh-CN"/>
        </w:rPr>
        <w:t>竞价</w:t>
      </w:r>
      <w:r>
        <w:rPr>
          <w:rFonts w:hint="eastAsia" w:ascii="方正楷体_GBK" w:hAnsi="方正楷体_GBK" w:eastAsia="方正楷体_GBK" w:cs="方正楷体_GBK"/>
          <w:color w:val="auto"/>
          <w:sz w:val="24"/>
          <w:szCs w:val="24"/>
        </w:rPr>
        <w:t>文件获取方式</w:t>
      </w:r>
    </w:p>
    <w:p w14:paraId="4595FA4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凡有意参加</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的供应商，请于公告发布之日起通过</w:t>
      </w:r>
      <w:r>
        <w:rPr>
          <w:rFonts w:hint="eastAsia" w:ascii="方正仿宋_GBK" w:hAnsi="宋体" w:eastAsia="方正仿宋_GBK"/>
          <w:color w:val="auto"/>
          <w:sz w:val="24"/>
          <w:szCs w:val="24"/>
          <w:lang w:eastAsia="zh-CN"/>
        </w:rPr>
        <w:t>城口县</w:t>
      </w:r>
      <w:r>
        <w:rPr>
          <w:rFonts w:hint="eastAsia" w:ascii="方正仿宋_GBK" w:hAnsi="宋体" w:eastAsia="方正仿宋_GBK"/>
          <w:color w:val="auto"/>
          <w:sz w:val="24"/>
          <w:szCs w:val="24"/>
        </w:rPr>
        <w:t>人民医院官网（www.</w:t>
      </w:r>
      <w:r>
        <w:rPr>
          <w:rFonts w:hint="eastAsia" w:ascii="方正仿宋_GBK" w:hAnsi="宋体" w:eastAsia="方正仿宋_GBK"/>
          <w:color w:val="auto"/>
          <w:sz w:val="24"/>
          <w:szCs w:val="24"/>
          <w:lang w:val="en-US" w:eastAsia="zh-CN"/>
        </w:rPr>
        <w:t>ckxrmyy</w:t>
      </w:r>
      <w:r>
        <w:rPr>
          <w:rFonts w:hint="eastAsia" w:ascii="方正仿宋_GBK" w:hAnsi="宋体" w:eastAsia="方正仿宋_GBK"/>
          <w:color w:val="auto"/>
          <w:sz w:val="24"/>
          <w:szCs w:val="24"/>
        </w:rPr>
        <w:t>.com）下载本项目竞</w:t>
      </w:r>
      <w:r>
        <w:rPr>
          <w:rFonts w:hint="eastAsia" w:ascii="方正仿宋_GBK" w:hAnsi="宋体" w:eastAsia="方正仿宋_GBK"/>
          <w:color w:val="auto"/>
          <w:sz w:val="24"/>
          <w:szCs w:val="24"/>
          <w:lang w:eastAsia="zh-CN"/>
        </w:rPr>
        <w:t>价</w:t>
      </w:r>
      <w:r>
        <w:rPr>
          <w:rFonts w:hint="eastAsia" w:ascii="方正仿宋_GBK" w:hAnsi="宋体" w:eastAsia="方正仿宋_GBK"/>
          <w:color w:val="auto"/>
          <w:sz w:val="24"/>
          <w:szCs w:val="24"/>
        </w:rPr>
        <w:t>文件、补遗等</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前公布的所有项目资料，无论供应商下载与否，均视为已知晓所有</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实质性要求内容（不提供现场发售）。</w:t>
      </w:r>
    </w:p>
    <w:p w14:paraId="348CDA92">
      <w:pPr>
        <w:snapToGrid w:val="0"/>
        <w:spacing w:line="400" w:lineRule="exact"/>
        <w:ind w:firstLine="480" w:firstLineChars="200"/>
        <w:rPr>
          <w:rFonts w:hint="eastAsia" w:ascii="方正仿宋_GBK" w:hAnsi="方正仿宋_GBK" w:eastAsia="方正仿宋_GBK" w:cs="方正仿宋_GBK"/>
          <w:sz w:val="24"/>
          <w:szCs w:val="24"/>
        </w:rPr>
      </w:pPr>
      <w:bookmarkStart w:id="12" w:name="_Toc54095814"/>
      <w:bookmarkStart w:id="13" w:name="_Toc10761"/>
      <w:r>
        <w:rPr>
          <w:rFonts w:hint="eastAsia" w:ascii="方正楷体_GBK" w:hAnsi="方正楷体_GBK" w:eastAsia="方正楷体_GBK" w:cs="方正楷体_GBK"/>
          <w:color w:val="auto"/>
          <w:sz w:val="24"/>
          <w:szCs w:val="24"/>
          <w:lang w:val="en-US" w:eastAsia="zh-CN"/>
        </w:rPr>
        <w:t>2、</w:t>
      </w:r>
      <w:r>
        <w:rPr>
          <w:rFonts w:hint="eastAsia" w:ascii="方正仿宋_GBK" w:hAnsi="方正仿宋_GBK" w:eastAsia="方正仿宋_GBK" w:cs="方正仿宋_GBK"/>
          <w:sz w:val="24"/>
          <w:szCs w:val="24"/>
        </w:rPr>
        <w:t>响应人应当按照比选文件的要求编制响应文件，并对比选文件提出的要求和条件作出实质性响应，响应文件建议采用软面胶装（不采用穿孔式），同时应编制完整的封面、页码、目录。</w:t>
      </w:r>
    </w:p>
    <w:p w14:paraId="17007844">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.响应文件一式</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份，其中正本一份，副本</w:t>
      </w: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u w:val="none"/>
          <w:lang w:eastAsia="zh-CN"/>
        </w:rPr>
        <w:t>，</w:t>
      </w:r>
      <w:r>
        <w:rPr>
          <w:rFonts w:hint="eastAsia" w:ascii="方正仿宋_GBK" w:hAnsi="方正仿宋_GBK" w:eastAsia="方正仿宋_GBK" w:cs="方正仿宋_GBK"/>
          <w:sz w:val="24"/>
          <w:szCs w:val="24"/>
          <w:u w:val="single"/>
          <w:lang w:val="en-US" w:eastAsia="zh-CN"/>
        </w:rPr>
        <w:t>报价函请单独密封</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（副本可为正本的复印件，应与正本一致，如出现不一致情况以正本为准。注：响应文件密封的外封套上必须注明比选项目名称、比选公司名称、联系人姓名及电话</w:t>
      </w:r>
      <w:r>
        <w:rPr>
          <w:rFonts w:hint="eastAsia" w:ascii="方正仿宋_GBK" w:hAnsi="方正仿宋_GBK" w:eastAsia="方正仿宋_GBK" w:cs="方正仿宋_GBK"/>
          <w:sz w:val="24"/>
          <w:szCs w:val="24"/>
          <w:lang w:eastAsia="zh-CN"/>
        </w:rPr>
        <w:t>。）</w:t>
      </w:r>
    </w:p>
    <w:p w14:paraId="7E8C52B5">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（二）响应文件递交时间</w:t>
      </w:r>
    </w:p>
    <w:p w14:paraId="33526255">
      <w:pPr>
        <w:snapToGrid w:val="0"/>
        <w:spacing w:line="400" w:lineRule="exact"/>
        <w:ind w:firstLine="480" w:firstLineChars="200"/>
        <w:rPr>
          <w:rFonts w:hint="eastAsia" w:ascii="方正仿宋_GBK" w:hAnsi="宋体" w:eastAsia="方正仿宋_GBK"/>
          <w:b/>
          <w:bCs/>
          <w:color w:val="auto"/>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2025年7月30日</w:t>
      </w:r>
      <w:r>
        <w:rPr>
          <w:rFonts w:ascii="方正仿宋_GBK" w:hAnsi="宋体" w:eastAsia="方正仿宋_GBK"/>
          <w:color w:val="auto"/>
          <w:sz w:val="24"/>
          <w:szCs w:val="24"/>
          <w:highlight w:val="none"/>
        </w:rPr>
        <w:t>北京时间</w:t>
      </w:r>
      <w:r>
        <w:rPr>
          <w:rFonts w:hint="eastAsia" w:ascii="方正仿宋_GBK" w:hAnsi="方正仿宋_GBK" w:eastAsia="方正仿宋_GBK" w:cs="方正仿宋_GBK"/>
          <w:color w:val="auto"/>
          <w:kern w:val="0"/>
          <w:sz w:val="24"/>
          <w:szCs w:val="24"/>
          <w:highlight w:val="none"/>
          <w:lang w:val="en-US" w:eastAsia="zh-CN" w:bidi="ar"/>
        </w:rPr>
        <w:t>8:00-10:00</w:t>
      </w:r>
      <w:r>
        <w:rPr>
          <w:rFonts w:hint="eastAsia" w:ascii="方正仿宋_GBK" w:hAnsi="宋体" w:eastAsia="方正仿宋_GBK"/>
          <w:color w:val="auto"/>
          <w:sz w:val="24"/>
          <w:szCs w:val="24"/>
          <w:highlight w:val="none"/>
        </w:rPr>
        <w:t>（响应文件递交到</w:t>
      </w:r>
      <w:r>
        <w:rPr>
          <w:rFonts w:hint="eastAsia" w:ascii="方正仿宋_GBK" w:hAnsi="宋体" w:eastAsia="方正仿宋_GBK"/>
          <w:color w:val="auto"/>
          <w:sz w:val="24"/>
          <w:szCs w:val="24"/>
          <w:highlight w:val="none"/>
          <w:lang w:eastAsia="zh-CN"/>
        </w:rPr>
        <w:t>城口县人民医院采购办</w:t>
      </w:r>
      <w:r>
        <w:rPr>
          <w:rFonts w:hint="eastAsia" w:ascii="方正仿宋_GBK" w:hAnsi="宋体" w:eastAsia="方正仿宋_GBK"/>
          <w:color w:val="auto"/>
          <w:sz w:val="24"/>
          <w:szCs w:val="24"/>
          <w:highlight w:val="none"/>
        </w:rPr>
        <w:t>） 。</w:t>
      </w:r>
    </w:p>
    <w:p w14:paraId="62A150C6">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（三）</w:t>
      </w:r>
      <w:r>
        <w:rPr>
          <w:rFonts w:hint="eastAsia" w:ascii="方正楷体_GBK" w:hAnsi="方正楷体_GBK" w:eastAsia="方正楷体_GBK" w:cs="方正楷体_GBK"/>
          <w:color w:val="auto"/>
          <w:sz w:val="24"/>
          <w:szCs w:val="24"/>
          <w:lang w:eastAsia="zh-CN"/>
        </w:rPr>
        <w:t>竞价</w:t>
      </w:r>
      <w:r>
        <w:rPr>
          <w:rFonts w:hint="eastAsia" w:ascii="方正楷体_GBK" w:hAnsi="方正楷体_GBK" w:eastAsia="方正楷体_GBK" w:cs="方正楷体_GBK"/>
          <w:color w:val="auto"/>
          <w:sz w:val="24"/>
          <w:szCs w:val="24"/>
        </w:rPr>
        <w:t>地点</w:t>
      </w:r>
    </w:p>
    <w:p w14:paraId="700F0ACD">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城口县人民医院开标室</w:t>
      </w:r>
    </w:p>
    <w:p w14:paraId="1CB46C94">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（四）</w:t>
      </w:r>
      <w:r>
        <w:rPr>
          <w:rFonts w:hint="eastAsia" w:ascii="方正楷体_GBK" w:hAnsi="方正楷体_GBK" w:eastAsia="方正楷体_GBK" w:cs="方正楷体_GBK"/>
          <w:color w:val="auto"/>
          <w:sz w:val="24"/>
          <w:szCs w:val="24"/>
          <w:lang w:eastAsia="zh-CN"/>
        </w:rPr>
        <w:t>竞价</w:t>
      </w:r>
      <w:r>
        <w:rPr>
          <w:rFonts w:hint="eastAsia" w:ascii="方正楷体_GBK" w:hAnsi="方正楷体_GBK" w:eastAsia="方正楷体_GBK" w:cs="方正楷体_GBK"/>
          <w:color w:val="auto"/>
          <w:sz w:val="24"/>
          <w:szCs w:val="24"/>
        </w:rPr>
        <w:t>时间</w:t>
      </w:r>
    </w:p>
    <w:p w14:paraId="2B50915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2024年7月30日</w:t>
      </w:r>
      <w:r>
        <w:rPr>
          <w:rFonts w:ascii="方正仿宋_GBK" w:hAnsi="宋体" w:eastAsia="方正仿宋_GBK"/>
          <w:color w:val="auto"/>
          <w:sz w:val="24"/>
          <w:szCs w:val="24"/>
          <w:highlight w:val="none"/>
        </w:rPr>
        <w:t>北京时间</w:t>
      </w:r>
      <w:r>
        <w:rPr>
          <w:rFonts w:hint="eastAsia" w:ascii="方正仿宋_GBK" w:hAnsi="方正仿宋_GBK" w:eastAsia="方正仿宋_GBK" w:cs="方正仿宋_GBK"/>
          <w:color w:val="auto"/>
          <w:kern w:val="0"/>
          <w:sz w:val="24"/>
          <w:szCs w:val="24"/>
          <w:highlight w:val="none"/>
          <w:lang w:val="en-US" w:eastAsia="zh-CN" w:bidi="ar"/>
        </w:rPr>
        <w:t>10:10</w:t>
      </w:r>
      <w:r>
        <w:rPr>
          <w:rFonts w:ascii="方正仿宋_GBK" w:hAnsi="宋体" w:eastAsia="方正仿宋_GBK"/>
          <w:color w:val="auto"/>
          <w:sz w:val="24"/>
          <w:szCs w:val="24"/>
          <w:highlight w:val="none"/>
        </w:rPr>
        <w:t>。</w:t>
      </w:r>
    </w:p>
    <w:p w14:paraId="2C218F9A">
      <w:pPr>
        <w:pStyle w:val="4"/>
        <w:pageBreakBefore w:val="0"/>
        <w:kinsoku/>
        <w:overflowPunct/>
        <w:topLinePunct w:val="0"/>
        <w:bidi w:val="0"/>
        <w:spacing w:before="0" w:after="0" w:line="560" w:lineRule="exact"/>
        <w:rPr>
          <w:rFonts w:hint="eastAsia" w:ascii="方正仿宋_GBK" w:hAnsi="Arial" w:eastAsia="方正仿宋_GBK" w:cs="Times New Roman"/>
          <w:b/>
          <w:color w:val="auto"/>
          <w:kern w:val="2"/>
          <w:sz w:val="24"/>
          <w:szCs w:val="24"/>
          <w:lang w:val="en-US" w:eastAsia="zh-CN" w:bidi="ar-SA"/>
        </w:rPr>
      </w:pPr>
      <w:r>
        <w:rPr>
          <w:rFonts w:hint="eastAsia" w:ascii="方正仿宋_GBK" w:hAnsi="Arial" w:eastAsia="方正仿宋_GBK" w:cs="Times New Roman"/>
          <w:b/>
          <w:color w:val="auto"/>
          <w:kern w:val="2"/>
          <w:sz w:val="24"/>
          <w:szCs w:val="24"/>
          <w:lang w:val="en-US" w:eastAsia="zh-CN" w:bidi="ar-SA"/>
        </w:rPr>
        <w:t>十、付款方式</w:t>
      </w:r>
    </w:p>
    <w:p w14:paraId="7048F0E6">
      <w:pPr>
        <w:snapToGrid w:val="0"/>
        <w:spacing w:line="400" w:lineRule="exact"/>
        <w:ind w:firstLine="480" w:firstLineChars="200"/>
        <w:rPr>
          <w:rFonts w:ascii="方正仿宋_GBK" w:hAnsi="宋体" w:eastAsia="方正仿宋_GBK"/>
          <w:color w:val="auto"/>
          <w:sz w:val="24"/>
          <w:szCs w:val="24"/>
          <w:highlight w:val="yellow"/>
        </w:rPr>
      </w:pPr>
      <w:r>
        <w:rPr>
          <w:rFonts w:hint="eastAsia" w:ascii="方正仿宋_GBK" w:hAnsi="宋体" w:eastAsia="方正仿宋_GBK" w:cs="Times New Roman"/>
          <w:color w:val="auto"/>
          <w:sz w:val="24"/>
          <w:szCs w:val="24"/>
          <w:lang w:val="en-US" w:eastAsia="zh-CN"/>
        </w:rPr>
        <w:t>成交供应商在合同签订之日起，30日内一次性缴齐1年的车库承包费用和1万元保证金。</w:t>
      </w:r>
    </w:p>
    <w:p w14:paraId="7F05823C">
      <w:pPr>
        <w:pStyle w:val="3"/>
        <w:spacing w:before="0" w:after="0" w:line="400" w:lineRule="exact"/>
        <w:rPr>
          <w:rFonts w:ascii="方正仿宋_GBK" w:eastAsia="方正仿宋_GBK"/>
          <w:color w:val="auto"/>
          <w:sz w:val="24"/>
          <w:szCs w:val="24"/>
        </w:rPr>
      </w:pPr>
      <w:bookmarkStart w:id="14" w:name="_Toc9379"/>
      <w:r>
        <w:rPr>
          <w:rFonts w:hint="eastAsia" w:ascii="方正仿宋_GBK" w:eastAsia="方正仿宋_GBK"/>
          <w:color w:val="auto"/>
          <w:sz w:val="24"/>
          <w:szCs w:val="24"/>
          <w:lang w:eastAsia="zh-CN"/>
        </w:rPr>
        <w:t>十一</w:t>
      </w:r>
      <w:r>
        <w:rPr>
          <w:rFonts w:hint="eastAsia" w:ascii="方正仿宋_GBK" w:eastAsia="方正仿宋_GBK"/>
          <w:color w:val="auto"/>
          <w:sz w:val="24"/>
          <w:szCs w:val="24"/>
        </w:rPr>
        <w:t>、</w:t>
      </w:r>
      <w:bookmarkEnd w:id="8"/>
      <w:bookmarkEnd w:id="11"/>
      <w:bookmarkEnd w:id="12"/>
      <w:bookmarkEnd w:id="13"/>
      <w:bookmarkStart w:id="15" w:name="_Toc480466699"/>
      <w:r>
        <w:rPr>
          <w:rFonts w:hint="eastAsia" w:ascii="方正仿宋_GBK" w:eastAsia="方正仿宋_GBK"/>
          <w:color w:val="auto"/>
          <w:sz w:val="24"/>
          <w:szCs w:val="24"/>
        </w:rPr>
        <w:t>其它有关规定</w:t>
      </w:r>
      <w:bookmarkEnd w:id="14"/>
      <w:bookmarkEnd w:id="15"/>
    </w:p>
    <w:p w14:paraId="3B06400E">
      <w:pPr>
        <w:snapToGrid w:val="0"/>
        <w:spacing w:line="380" w:lineRule="exact"/>
        <w:ind w:firstLine="360" w:firstLineChars="150"/>
        <w:rPr>
          <w:rFonts w:ascii="方正仿宋_GBK" w:hAnsi="宋体" w:eastAsia="方正仿宋_GBK"/>
          <w:color w:val="auto"/>
          <w:sz w:val="24"/>
          <w:szCs w:val="24"/>
        </w:rPr>
      </w:pPr>
      <w:bookmarkStart w:id="16" w:name="_Toc480466700"/>
      <w:r>
        <w:rPr>
          <w:rFonts w:hint="eastAsia" w:ascii="方正仿宋_GBK" w:hAnsi="宋体" w:eastAsia="方正仿宋_GBK"/>
          <w:color w:val="auto"/>
          <w:sz w:val="24"/>
          <w:szCs w:val="24"/>
        </w:rPr>
        <w:t>（一）单位负责人为同一人或者存在直接控股、管理关系的不同供应商，不得参加同一合同项（分包）下的采购活动，否则均为无效磋商。</w:t>
      </w:r>
    </w:p>
    <w:p w14:paraId="06680E9E">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（二）本项目在响应文件提交截止时间前发布的竞</w:t>
      </w:r>
      <w:r>
        <w:rPr>
          <w:rFonts w:hint="eastAsia" w:ascii="方正仿宋_GBK" w:hAnsi="宋体" w:eastAsia="方正仿宋_GBK"/>
          <w:color w:val="auto"/>
          <w:sz w:val="24"/>
          <w:szCs w:val="24"/>
          <w:lang w:eastAsia="zh-CN"/>
        </w:rPr>
        <w:t>价</w:t>
      </w:r>
      <w:r>
        <w:rPr>
          <w:rFonts w:hint="eastAsia" w:ascii="方正仿宋_GBK" w:hAnsi="宋体" w:eastAsia="方正仿宋_GBK"/>
          <w:color w:val="auto"/>
          <w:sz w:val="24"/>
          <w:szCs w:val="24"/>
        </w:rPr>
        <w:t>文件及补遗文件（如果有）一律在</w:t>
      </w:r>
      <w:r>
        <w:rPr>
          <w:rFonts w:hint="eastAsia" w:ascii="方正仿宋_GBK" w:hAnsi="宋体" w:eastAsia="方正仿宋_GBK"/>
          <w:color w:val="auto"/>
          <w:sz w:val="24"/>
          <w:szCs w:val="24"/>
          <w:lang w:eastAsia="zh-CN"/>
        </w:rPr>
        <w:t>城口县</w:t>
      </w:r>
      <w:r>
        <w:rPr>
          <w:rFonts w:hint="eastAsia" w:ascii="方正仿宋_GBK" w:hAnsi="宋体" w:eastAsia="方正仿宋_GBK"/>
          <w:color w:val="auto"/>
          <w:sz w:val="24"/>
          <w:szCs w:val="24"/>
        </w:rPr>
        <w:t>人民医院官网（www.</w:t>
      </w:r>
      <w:r>
        <w:rPr>
          <w:rFonts w:hint="eastAsia" w:ascii="方正仿宋_GBK" w:hAnsi="宋体" w:eastAsia="方正仿宋_GBK"/>
          <w:color w:val="auto"/>
          <w:sz w:val="24"/>
          <w:szCs w:val="24"/>
          <w:lang w:val="en-US" w:eastAsia="zh-CN"/>
        </w:rPr>
        <w:t>ckxrmyy</w:t>
      </w:r>
      <w:r>
        <w:rPr>
          <w:rFonts w:hint="eastAsia" w:ascii="方正仿宋_GBK" w:hAnsi="宋体" w:eastAsia="方正仿宋_GBK"/>
          <w:color w:val="auto"/>
          <w:sz w:val="24"/>
          <w:szCs w:val="24"/>
        </w:rPr>
        <w:t>.com）上发布，请各供应商注意下载；无论供应商下载与否，均视同供应商已知晓本项目竞</w:t>
      </w:r>
      <w:r>
        <w:rPr>
          <w:rFonts w:hint="eastAsia" w:ascii="方正仿宋_GBK" w:hAnsi="宋体" w:eastAsia="方正仿宋_GBK"/>
          <w:color w:val="auto"/>
          <w:sz w:val="24"/>
          <w:szCs w:val="24"/>
          <w:lang w:eastAsia="zh-CN"/>
        </w:rPr>
        <w:t>价</w:t>
      </w:r>
      <w:r>
        <w:rPr>
          <w:rFonts w:hint="eastAsia" w:ascii="方正仿宋_GBK" w:hAnsi="宋体" w:eastAsia="方正仿宋_GBK"/>
          <w:color w:val="auto"/>
          <w:sz w:val="24"/>
          <w:szCs w:val="24"/>
        </w:rPr>
        <w:t>文件、补遗文件（如果有）的内容。</w:t>
      </w:r>
    </w:p>
    <w:p w14:paraId="48A580B9">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（三）超过</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文件截止时间递交响应文件，恕不接收响应文件。</w:t>
      </w:r>
    </w:p>
    <w:p w14:paraId="7EBCCF9B">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费用：无论</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结果如何，供应商参与本项目</w:t>
      </w:r>
      <w:r>
        <w:rPr>
          <w:rFonts w:hint="eastAsia" w:ascii="方正仿宋_GBK" w:hAnsi="宋体" w:eastAsia="方正仿宋_GBK"/>
          <w:color w:val="auto"/>
          <w:sz w:val="24"/>
          <w:szCs w:val="24"/>
          <w:lang w:eastAsia="zh-CN"/>
        </w:rPr>
        <w:t>竞价</w:t>
      </w:r>
      <w:r>
        <w:rPr>
          <w:rFonts w:hint="eastAsia" w:ascii="方正仿宋_GBK" w:hAnsi="宋体" w:eastAsia="方正仿宋_GBK"/>
          <w:color w:val="auto"/>
          <w:sz w:val="24"/>
          <w:szCs w:val="24"/>
        </w:rPr>
        <w:t>的所有费用均应由供应商自行承担。</w:t>
      </w:r>
    </w:p>
    <w:p w14:paraId="5437CF83">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（五）本项目不接受联合体参与</w:t>
      </w:r>
      <w:r>
        <w:rPr>
          <w:rFonts w:hint="eastAsia" w:ascii="方正仿宋_GBK" w:hAnsi="宋体" w:eastAsia="方正仿宋_GBK"/>
          <w:color w:val="auto"/>
          <w:sz w:val="24"/>
          <w:szCs w:val="24"/>
          <w:lang w:val="en-US" w:eastAsia="zh-CN"/>
        </w:rPr>
        <w:t>竞价</w:t>
      </w:r>
      <w:r>
        <w:rPr>
          <w:rFonts w:hint="eastAsia" w:ascii="方正仿宋_GBK" w:hAnsi="宋体" w:eastAsia="方正仿宋_GBK"/>
          <w:color w:val="auto"/>
          <w:sz w:val="24"/>
          <w:szCs w:val="24"/>
        </w:rPr>
        <w:t>，严禁围标串标，挂靠和违法分包。</w:t>
      </w:r>
    </w:p>
    <w:p w14:paraId="703DEE48">
      <w:pPr>
        <w:pStyle w:val="3"/>
        <w:spacing w:before="0" w:after="0" w:line="380" w:lineRule="exact"/>
        <w:rPr>
          <w:rFonts w:ascii="方正仿宋_GBK" w:eastAsia="方正仿宋_GBK"/>
          <w:color w:val="auto"/>
          <w:sz w:val="24"/>
          <w:szCs w:val="24"/>
        </w:rPr>
      </w:pPr>
      <w:bookmarkStart w:id="17" w:name="_Toc23985"/>
      <w:r>
        <w:rPr>
          <w:rFonts w:hint="eastAsia" w:ascii="方正仿宋_GBK" w:eastAsia="方正仿宋_GBK"/>
          <w:color w:val="auto"/>
          <w:sz w:val="24"/>
          <w:szCs w:val="24"/>
          <w:lang w:eastAsia="zh-CN"/>
        </w:rPr>
        <w:t>十二</w:t>
      </w:r>
      <w:r>
        <w:rPr>
          <w:rFonts w:hint="eastAsia" w:ascii="方正仿宋_GBK" w:eastAsia="方正仿宋_GBK"/>
          <w:color w:val="auto"/>
          <w:sz w:val="24"/>
          <w:szCs w:val="24"/>
        </w:rPr>
        <w:t>、联系</w:t>
      </w:r>
      <w:bookmarkEnd w:id="16"/>
      <w:r>
        <w:rPr>
          <w:rFonts w:hint="eastAsia" w:ascii="方正仿宋_GBK" w:eastAsia="方正仿宋_GBK"/>
          <w:color w:val="auto"/>
          <w:sz w:val="24"/>
          <w:szCs w:val="24"/>
        </w:rPr>
        <w:t>方式</w:t>
      </w:r>
      <w:bookmarkEnd w:id="17"/>
    </w:p>
    <w:p w14:paraId="4102C82F">
      <w:pPr>
        <w:snapToGrid w:val="0"/>
        <w:spacing w:line="380" w:lineRule="exact"/>
        <w:ind w:firstLine="360" w:firstLineChars="1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rPr>
        <w:t>采购联系人：</w:t>
      </w:r>
      <w:r>
        <w:rPr>
          <w:rFonts w:hint="eastAsia" w:ascii="方正仿宋_GBK" w:hAnsi="宋体" w:eastAsia="方正仿宋_GBK" w:cs="Times New Roman"/>
          <w:color w:val="auto"/>
          <w:sz w:val="24"/>
          <w:szCs w:val="24"/>
          <w:highlight w:val="none"/>
          <w:lang w:eastAsia="zh-CN"/>
        </w:rPr>
        <w:t>代老师</w:t>
      </w:r>
      <w:r>
        <w:rPr>
          <w:rFonts w:hint="eastAsia" w:ascii="方正仿宋_GBK" w:hAnsi="宋体" w:eastAsia="方正仿宋_GBK" w:cs="Times New Roman"/>
          <w:color w:val="auto"/>
          <w:sz w:val="24"/>
          <w:szCs w:val="24"/>
          <w:highlight w:val="none"/>
        </w:rPr>
        <w:t xml:space="preserve">   联系电话：</w:t>
      </w:r>
      <w:r>
        <w:rPr>
          <w:rFonts w:hint="eastAsia" w:ascii="方正仿宋_GBK" w:hAnsi="宋体" w:eastAsia="方正仿宋_GBK" w:cs="Times New Roman"/>
          <w:color w:val="auto"/>
          <w:sz w:val="24"/>
          <w:szCs w:val="24"/>
          <w:highlight w:val="none"/>
          <w:lang w:val="en-US" w:eastAsia="zh-CN"/>
        </w:rPr>
        <w:t>13364058338</w:t>
      </w:r>
    </w:p>
    <w:p w14:paraId="68471CDC">
      <w:pPr>
        <w:snapToGrid w:val="0"/>
        <w:spacing w:line="380" w:lineRule="exact"/>
        <w:ind w:firstLine="600" w:firstLineChars="25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rPr>
        <w:t>技术老师：</w:t>
      </w:r>
      <w:r>
        <w:rPr>
          <w:rFonts w:hint="eastAsia" w:ascii="方正仿宋_GBK" w:hAnsi="宋体" w:eastAsia="方正仿宋_GBK" w:cs="Times New Roman"/>
          <w:color w:val="auto"/>
          <w:sz w:val="24"/>
          <w:szCs w:val="24"/>
          <w:highlight w:val="none"/>
          <w:lang w:val="en-US" w:eastAsia="zh-CN"/>
        </w:rPr>
        <w:t xml:space="preserve">龙老师  </w:t>
      </w:r>
      <w:r>
        <w:rPr>
          <w:rFonts w:hint="eastAsia" w:ascii="方正仿宋_GBK" w:hAnsi="宋体" w:eastAsia="方正仿宋_GBK" w:cs="Times New Roman"/>
          <w:color w:val="auto"/>
          <w:sz w:val="24"/>
          <w:szCs w:val="24"/>
          <w:highlight w:val="none"/>
        </w:rPr>
        <w:t xml:space="preserve"> 联系电话：</w:t>
      </w:r>
      <w:r>
        <w:rPr>
          <w:rFonts w:hint="eastAsia" w:ascii="方正仿宋_GBK" w:hAnsi="宋体" w:eastAsia="方正仿宋_GBK" w:cs="Times New Roman"/>
          <w:color w:val="auto"/>
          <w:sz w:val="24"/>
          <w:szCs w:val="24"/>
          <w:highlight w:val="none"/>
          <w:lang w:val="en-US" w:eastAsia="zh-CN"/>
        </w:rPr>
        <w:t>15320697717</w:t>
      </w:r>
    </w:p>
    <w:p w14:paraId="5BEA4DB9">
      <w:pPr>
        <w:snapToGrid w:val="0"/>
        <w:spacing w:line="380" w:lineRule="exact"/>
        <w:ind w:firstLine="600" w:firstLineChars="2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工作时间：8:00-12:00 14:30-17:30</w:t>
      </w:r>
    </w:p>
    <w:p w14:paraId="0388B60C">
      <w:pPr>
        <w:snapToGrid w:val="0"/>
        <w:spacing w:line="380" w:lineRule="exact"/>
        <w:ind w:firstLine="840" w:firstLineChars="350"/>
        <w:rPr>
          <w:rFonts w:hint="eastAsia" w:ascii="方正仿宋_GBK" w:hAnsi="宋体" w:eastAsia="方正仿宋_GBK" w:cs="Times New Roman"/>
          <w:color w:val="auto"/>
          <w:sz w:val="24"/>
          <w:szCs w:val="24"/>
          <w:highlight w:val="none"/>
          <w:lang w:eastAsia="zh-CN"/>
        </w:rPr>
        <w:sectPr>
          <w:footerReference r:id="rId5" w:type="default"/>
          <w:pgSz w:w="11907" w:h="16840"/>
          <w:pgMar w:top="1134" w:right="1191" w:bottom="1134" w:left="1304" w:header="794"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宋体" w:eastAsia="方正仿宋_GBK" w:cs="Times New Roman"/>
          <w:color w:val="auto"/>
          <w:sz w:val="24"/>
          <w:szCs w:val="24"/>
          <w:highlight w:val="none"/>
        </w:rPr>
        <w:t>地  址：</w:t>
      </w:r>
      <w:r>
        <w:rPr>
          <w:rFonts w:hint="eastAsia" w:ascii="方正仿宋_GBK" w:hAnsi="宋体" w:eastAsia="方正仿宋_GBK" w:cs="Times New Roman"/>
          <w:color w:val="auto"/>
          <w:sz w:val="24"/>
          <w:szCs w:val="24"/>
          <w:highlight w:val="none"/>
          <w:lang w:eastAsia="zh-CN"/>
        </w:rPr>
        <w:t>城口县人民医院采购办</w:t>
      </w:r>
    </w:p>
    <w:p w14:paraId="1BC40415">
      <w:pPr>
        <w:pageBreakBefore w:val="0"/>
        <w:kinsoku/>
        <w:overflowPunct/>
        <w:topLinePunct w:val="0"/>
        <w:bidi w:val="0"/>
        <w:snapToGrid w:val="0"/>
        <w:spacing w:line="560" w:lineRule="exact"/>
        <w:jc w:val="center"/>
      </w:pPr>
      <w:bookmarkStart w:id="18" w:name="_Toc10802"/>
      <w:r>
        <w:rPr>
          <w:rFonts w:hint="eastAsia" w:ascii="方正小标宋_GBK" w:eastAsia="方正小标宋_GBK"/>
          <w:sz w:val="40"/>
          <w:szCs w:val="40"/>
        </w:rPr>
        <w:t>供应商编制响应文件要求</w:t>
      </w:r>
    </w:p>
    <w:p w14:paraId="61735E5F">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19371544">
      <w:pPr>
        <w:spacing w:line="520" w:lineRule="exact"/>
        <w:ind w:firstLine="480" w:firstLineChars="200"/>
        <w:jc w:val="left"/>
        <w:rPr>
          <w:rFonts w:hint="default" w:ascii="方正仿宋_GBK" w:hAnsi="仿宋" w:eastAsia="方正仿宋_GBK" w:cs="仿宋"/>
          <w:color w:val="auto"/>
          <w:kern w:val="0"/>
          <w:sz w:val="24"/>
          <w:szCs w:val="28"/>
          <w:lang w:val="en-US" w:eastAsia="zh-CN"/>
        </w:rPr>
      </w:pPr>
      <w:r>
        <w:rPr>
          <w:rFonts w:hint="eastAsia" w:ascii="方正仿宋_GBK" w:hAnsi="仿宋" w:eastAsia="方正仿宋_GBK" w:cs="仿宋"/>
          <w:color w:val="auto"/>
          <w:kern w:val="0"/>
          <w:sz w:val="24"/>
          <w:szCs w:val="28"/>
          <w:lang w:eastAsia="zh-CN"/>
        </w:rPr>
        <w:t>（</w:t>
      </w:r>
      <w:r>
        <w:rPr>
          <w:rFonts w:hint="eastAsia" w:ascii="方正仿宋_GBK" w:hAnsi="仿宋" w:eastAsia="方正仿宋_GBK" w:cs="仿宋"/>
          <w:color w:val="auto"/>
          <w:kern w:val="0"/>
          <w:sz w:val="24"/>
          <w:szCs w:val="28"/>
          <w:lang w:val="en-US" w:eastAsia="zh-CN"/>
        </w:rPr>
        <w:t>一</w:t>
      </w:r>
      <w:r>
        <w:rPr>
          <w:rFonts w:hint="eastAsia" w:ascii="方正仿宋_GBK" w:hAnsi="仿宋" w:eastAsia="方正仿宋_GBK" w:cs="仿宋"/>
          <w:color w:val="auto"/>
          <w:kern w:val="0"/>
          <w:sz w:val="24"/>
          <w:szCs w:val="28"/>
          <w:lang w:eastAsia="zh-CN"/>
        </w:rPr>
        <w:t>）</w:t>
      </w:r>
      <w:r>
        <w:rPr>
          <w:rFonts w:hint="eastAsia" w:ascii="方正仿宋_GBK" w:hAnsi="仿宋" w:eastAsia="方正仿宋_GBK" w:cs="仿宋"/>
          <w:color w:val="auto"/>
          <w:kern w:val="0"/>
          <w:sz w:val="24"/>
          <w:szCs w:val="28"/>
          <w:lang w:val="en-US" w:eastAsia="zh-CN"/>
        </w:rPr>
        <w:t>报价函（单独密封）</w:t>
      </w:r>
    </w:p>
    <w:p w14:paraId="741118F6">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二</w:t>
      </w:r>
      <w:r>
        <w:rPr>
          <w:rFonts w:hint="eastAsia" w:ascii="方正仿宋_GBK" w:hAnsi="仿宋" w:eastAsia="方正仿宋_GBK" w:cs="仿宋"/>
          <w:color w:val="auto"/>
          <w:kern w:val="0"/>
          <w:sz w:val="24"/>
          <w:szCs w:val="28"/>
        </w:rPr>
        <w:t>）法定代表人身份证明书（格式）</w:t>
      </w:r>
    </w:p>
    <w:p w14:paraId="3D481A11">
      <w:pPr>
        <w:spacing w:line="520" w:lineRule="exact"/>
        <w:ind w:firstLine="480" w:firstLineChars="200"/>
        <w:jc w:val="left"/>
        <w:rPr>
          <w:rFonts w:hint="eastAsia"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三</w:t>
      </w:r>
      <w:r>
        <w:rPr>
          <w:rFonts w:hint="eastAsia" w:ascii="方正仿宋_GBK" w:hAnsi="仿宋" w:eastAsia="方正仿宋_GBK" w:cs="仿宋"/>
          <w:color w:val="auto"/>
          <w:kern w:val="0"/>
          <w:sz w:val="24"/>
          <w:szCs w:val="28"/>
        </w:rPr>
        <w:t>）法定代表人授权委托书（格式）</w:t>
      </w:r>
    </w:p>
    <w:p w14:paraId="736F0537">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四</w:t>
      </w:r>
      <w:r>
        <w:rPr>
          <w:rFonts w:hint="eastAsia" w:ascii="方正仿宋_GBK" w:hAnsi="仿宋" w:eastAsia="方正仿宋_GBK" w:cs="仿宋"/>
          <w:color w:val="auto"/>
          <w:kern w:val="0"/>
          <w:sz w:val="24"/>
          <w:szCs w:val="28"/>
        </w:rPr>
        <w:t>）营业执照（副本）或事业单位法人证书（副本）或个体工商户营业执照或有效的自然人身份证明复印件</w:t>
      </w:r>
    </w:p>
    <w:p w14:paraId="2EC5FD82">
      <w:pPr>
        <w:spacing w:line="520" w:lineRule="exact"/>
        <w:ind w:firstLine="480" w:firstLineChars="200"/>
        <w:jc w:val="left"/>
        <w:rPr>
          <w:rFonts w:hint="eastAsia"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lang w:eastAsia="zh-CN"/>
        </w:rPr>
        <w:t>（</w:t>
      </w:r>
      <w:r>
        <w:rPr>
          <w:rFonts w:hint="eastAsia" w:ascii="方正仿宋_GBK" w:hAnsi="仿宋" w:eastAsia="方正仿宋_GBK" w:cs="仿宋"/>
          <w:color w:val="auto"/>
          <w:kern w:val="0"/>
          <w:sz w:val="24"/>
          <w:szCs w:val="28"/>
          <w:lang w:val="en-US" w:eastAsia="zh-CN"/>
        </w:rPr>
        <w:t>五</w:t>
      </w:r>
      <w:r>
        <w:rPr>
          <w:rFonts w:hint="eastAsia" w:ascii="方正仿宋_GBK" w:hAnsi="仿宋" w:eastAsia="方正仿宋_GBK" w:cs="仿宋"/>
          <w:color w:val="auto"/>
          <w:kern w:val="0"/>
          <w:sz w:val="24"/>
          <w:szCs w:val="28"/>
          <w:lang w:eastAsia="zh-CN"/>
        </w:rPr>
        <w:t>）</w:t>
      </w:r>
      <w:r>
        <w:rPr>
          <w:rFonts w:hint="eastAsia" w:ascii="方正仿宋_GBK" w:hAnsi="仿宋" w:eastAsia="方正仿宋_GBK" w:cs="仿宋"/>
          <w:color w:val="auto"/>
          <w:kern w:val="0"/>
          <w:sz w:val="24"/>
          <w:szCs w:val="28"/>
        </w:rPr>
        <w:t>基本资格条件承诺函</w:t>
      </w:r>
    </w:p>
    <w:p w14:paraId="501E97EB">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六</w:t>
      </w: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廉洁承诺书</w:t>
      </w:r>
      <w:r>
        <w:rPr>
          <w:rFonts w:hint="eastAsia" w:ascii="方正仿宋_GBK" w:hAnsi="仿宋" w:eastAsia="方正仿宋_GBK" w:cs="仿宋"/>
          <w:color w:val="auto"/>
          <w:kern w:val="0"/>
          <w:sz w:val="24"/>
          <w:szCs w:val="28"/>
        </w:rPr>
        <w:t>（格式）</w:t>
      </w:r>
    </w:p>
    <w:p w14:paraId="79B48BEA">
      <w:pPr>
        <w:spacing w:line="440" w:lineRule="exact"/>
        <w:ind w:firstLine="480" w:firstLineChars="200"/>
        <w:rPr>
          <w:rFonts w:hint="default" w:ascii="方正仿宋_GBK" w:hAnsi="宋体" w:eastAsia="方正仿宋_GBK"/>
          <w:b/>
          <w:bCs/>
          <w:color w:val="auto"/>
          <w:sz w:val="24"/>
          <w:szCs w:val="24"/>
          <w:lang w:val="en-US" w:eastAsia="zh-CN"/>
        </w:rPr>
      </w:pP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七</w:t>
      </w: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其他竞价文件所需资料（格式自拟）</w:t>
      </w:r>
    </w:p>
    <w:p w14:paraId="4F795343">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3BB99BE4">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6B94541B">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403D083D">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1429575C">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473BED00">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32929A2C">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1EF489A4">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13370D5A">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6BC3A254">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2DDE2E6B">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463E440A">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6595B212">
      <w:pPr>
        <w:pageBreakBefore w:val="0"/>
        <w:kinsoku/>
        <w:overflowPunct/>
        <w:topLinePunct w:val="0"/>
        <w:bidi w:val="0"/>
        <w:snapToGrid w:val="0"/>
        <w:spacing w:line="560" w:lineRule="exact"/>
        <w:jc w:val="both"/>
        <w:rPr>
          <w:rFonts w:hint="eastAsia" w:ascii="方正小标宋_GBK" w:eastAsia="方正小标宋_GBK"/>
          <w:sz w:val="40"/>
          <w:szCs w:val="40"/>
        </w:rPr>
      </w:pPr>
    </w:p>
    <w:p w14:paraId="44DE1D7F">
      <w:pPr>
        <w:pageBreakBefore w:val="0"/>
        <w:kinsoku/>
        <w:overflowPunct/>
        <w:topLinePunct w:val="0"/>
        <w:bidi w:val="0"/>
        <w:snapToGrid w:val="0"/>
        <w:spacing w:line="560" w:lineRule="exact"/>
        <w:jc w:val="center"/>
        <w:rPr>
          <w:rFonts w:hint="eastAsia" w:ascii="方正小标宋_GBK" w:eastAsia="方正小标宋_GBK"/>
          <w:sz w:val="40"/>
          <w:szCs w:val="40"/>
        </w:rPr>
      </w:pPr>
    </w:p>
    <w:p w14:paraId="321802CD">
      <w:pPr>
        <w:pageBreakBefore w:val="0"/>
        <w:kinsoku/>
        <w:overflowPunct/>
        <w:topLinePunct w:val="0"/>
        <w:bidi w:val="0"/>
        <w:snapToGrid w:val="0"/>
        <w:spacing w:line="560" w:lineRule="exact"/>
        <w:jc w:val="center"/>
        <w:rPr>
          <w:rFonts w:hint="eastAsia" w:ascii="方正小标宋_GBK" w:eastAsia="方正小标宋_GBK"/>
          <w:sz w:val="40"/>
          <w:szCs w:val="40"/>
        </w:rPr>
      </w:pPr>
    </w:p>
    <w:p w14:paraId="1547E271">
      <w:pPr>
        <w:pStyle w:val="4"/>
        <w:pageBreakBefore w:val="0"/>
        <w:kinsoku/>
        <w:overflowPunct/>
        <w:topLinePunct w:val="0"/>
        <w:bidi w:val="0"/>
        <w:spacing w:before="0" w:after="0" w:line="560" w:lineRule="exact"/>
        <w:jc w:val="both"/>
        <w:rPr>
          <w:rFonts w:hint="eastAsia" w:ascii="Arial" w:hAnsi="Arial" w:eastAsia="黑体" w:cs="Times New Roman"/>
          <w:b/>
          <w:color w:val="auto"/>
          <w:kern w:val="2"/>
          <w:sz w:val="32"/>
          <w:lang w:val="en-US" w:eastAsia="zh-CN" w:bidi="ar-SA"/>
        </w:rPr>
      </w:pPr>
      <w:r>
        <w:rPr>
          <w:rFonts w:hint="eastAsia" w:ascii="Arial" w:hAnsi="Arial" w:eastAsia="黑体" w:cs="Times New Roman"/>
          <w:b/>
          <w:color w:val="auto"/>
          <w:kern w:val="2"/>
          <w:sz w:val="32"/>
          <w:lang w:val="en-US" w:eastAsia="zh-CN" w:bidi="ar-SA"/>
        </w:rPr>
        <w:t>一、报 价 函</w:t>
      </w:r>
    </w:p>
    <w:p w14:paraId="43EB8EE5">
      <w:pPr>
        <w:pageBreakBefore w:val="0"/>
        <w:kinsoku/>
        <w:overflowPunct/>
        <w:topLinePunct w:val="0"/>
        <w:bidi w:val="0"/>
        <w:spacing w:line="560" w:lineRule="exact"/>
        <w:rPr>
          <w:rFonts w:hint="eastAsia" w:ascii="方正仿宋_GBK" w:hAnsi="方正仿宋_GBK" w:eastAsia="方正仿宋_GBK" w:cs="方正仿宋_GBK"/>
          <w:color w:val="auto"/>
          <w:sz w:val="24"/>
          <w:szCs w:val="18"/>
        </w:rPr>
      </w:pPr>
    </w:p>
    <w:p w14:paraId="42CC4F21">
      <w:pPr>
        <w:pageBreakBefore w:val="0"/>
        <w:kinsoku/>
        <w:overflowPunct/>
        <w:topLinePunct w:val="0"/>
        <w:bidi w:val="0"/>
        <w:spacing w:line="560" w:lineRule="exact"/>
        <w:rPr>
          <w:rFonts w:hint="eastAsia" w:ascii="方正仿宋_GBK" w:hAnsi="方正仿宋_GBK" w:eastAsia="方正仿宋_GBK" w:cs="方正仿宋_GBK"/>
          <w:color w:val="auto"/>
          <w:sz w:val="24"/>
          <w:szCs w:val="18"/>
        </w:rPr>
      </w:pPr>
    </w:p>
    <w:p w14:paraId="7538D111">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64D2F3E3">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我方收到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（项目名称）的竞</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文件，经详细研究，决定参加该项目。</w:t>
      </w:r>
    </w:p>
    <w:p w14:paraId="1FAA7B85">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愿意按照竞</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文件中的一切要求，提供本项目服务，报价为人民币大写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元整；人民币小写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14:paraId="1B52DFB1">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2.我方现提交的响应文件为：响应文件正本</w:t>
      </w:r>
      <w:r>
        <w:rPr>
          <w:rFonts w:hint="eastAsia" w:ascii="仿宋_GB2312" w:hAnsi="仿宋_GB2312" w:eastAsia="仿宋_GB2312" w:cs="仿宋_GB2312"/>
          <w:sz w:val="32"/>
          <w:szCs w:val="32"/>
          <w:lang w:val="en-US" w:eastAsia="zh-CN"/>
        </w:rPr>
        <w:t>副本各</w:t>
      </w:r>
      <w:r>
        <w:rPr>
          <w:rFonts w:hint="eastAsia" w:ascii="仿宋_GB2312" w:hAnsi="仿宋_GB2312" w:eastAsia="仿宋_GB2312" w:cs="仿宋_GB2312"/>
          <w:sz w:val="32"/>
          <w:szCs w:val="32"/>
        </w:rPr>
        <w:t>壹份。</w:t>
      </w:r>
    </w:p>
    <w:p w14:paraId="7114C8E8">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3.我方承诺：本次报价的有效期为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天。</w:t>
      </w:r>
    </w:p>
    <w:p w14:paraId="12843C6F">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4.我方完全理解和接受竞</w:t>
      </w:r>
      <w:r>
        <w:rPr>
          <w:rFonts w:hint="eastAsia" w:ascii="仿宋_GB2312" w:hAnsi="仿宋_GB2312" w:eastAsia="仿宋_GB2312" w:cs="仿宋_GB2312"/>
          <w:sz w:val="32"/>
          <w:szCs w:val="32"/>
          <w:lang w:val="en-US" w:eastAsia="zh-CN"/>
        </w:rPr>
        <w:t>价</w:t>
      </w:r>
      <w:r>
        <w:rPr>
          <w:rFonts w:hint="eastAsia" w:ascii="仿宋_GB2312" w:hAnsi="仿宋_GB2312" w:eastAsia="仿宋_GB2312" w:cs="仿宋_GB2312"/>
          <w:sz w:val="32"/>
          <w:szCs w:val="32"/>
        </w:rPr>
        <w:t>文件的一切规定、要求和评审办法。</w:t>
      </w:r>
    </w:p>
    <w:p w14:paraId="5B54AF1E">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5.在整个采购过程中，我方若有违规行为，愿意接受</w:t>
      </w:r>
      <w:r>
        <w:rPr>
          <w:rFonts w:hint="eastAsia" w:ascii="仿宋_GB2312" w:hAnsi="仿宋_GB2312" w:eastAsia="仿宋_GB2312" w:cs="仿宋_GB2312"/>
          <w:sz w:val="32"/>
          <w:szCs w:val="32"/>
          <w:lang w:val="en-US" w:eastAsia="zh-CN"/>
        </w:rPr>
        <w:t>城口县人民医院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处</w:t>
      </w:r>
      <w:r>
        <w:rPr>
          <w:rFonts w:hint="eastAsia" w:ascii="仿宋_GB2312" w:hAnsi="仿宋_GB2312" w:eastAsia="仿宋_GB2312" w:cs="仿宋_GB2312"/>
          <w:sz w:val="32"/>
          <w:szCs w:val="32"/>
        </w:rPr>
        <w:t>罚。</w:t>
      </w:r>
    </w:p>
    <w:p w14:paraId="289B99B2">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6.我方若中选，将按照竞</w:t>
      </w:r>
      <w:r>
        <w:rPr>
          <w:rFonts w:hint="eastAsia" w:ascii="仿宋_GB2312" w:hAnsi="仿宋_GB2312" w:eastAsia="仿宋_GB2312" w:cs="仿宋_GB2312"/>
          <w:sz w:val="32"/>
          <w:szCs w:val="32"/>
          <w:lang w:val="en-US" w:eastAsia="zh-CN"/>
        </w:rPr>
        <w:t>价</w:t>
      </w:r>
      <w:r>
        <w:rPr>
          <w:rFonts w:hint="eastAsia" w:ascii="仿宋_GB2312" w:hAnsi="仿宋_GB2312" w:eastAsia="仿宋_GB2312" w:cs="仿宋_GB2312"/>
          <w:sz w:val="32"/>
          <w:szCs w:val="32"/>
        </w:rPr>
        <w:t>结果签订合同，并且严格履行合同义务。本承诺函将成为合同不可分割的一部分，与合同具有同等的法律效力。</w:t>
      </w:r>
    </w:p>
    <w:p w14:paraId="2D509AFB">
      <w:pPr>
        <w:pageBreakBefore w:val="0"/>
        <w:tabs>
          <w:tab w:val="left" w:pos="6300"/>
        </w:tabs>
        <w:kinsoku/>
        <w:overflowPunct/>
        <w:topLinePunct w:val="0"/>
        <w:bidi w:val="0"/>
        <w:snapToGrid w:val="0"/>
        <w:spacing w:line="560" w:lineRule="exact"/>
        <w:ind w:firstLine="640" w:firstLineChars="200"/>
        <w:jc w:val="left"/>
        <w:rPr>
          <w:rFonts w:hint="eastAsia" w:ascii="仿宋_GB2312" w:hAnsi="仿宋_GB2312" w:eastAsia="仿宋_GB2312" w:cs="仿宋_GB2312"/>
          <w:sz w:val="32"/>
          <w:szCs w:val="32"/>
        </w:rPr>
      </w:pPr>
    </w:p>
    <w:p w14:paraId="5E9A7222">
      <w:pPr>
        <w:pageBreakBefore w:val="0"/>
        <w:tabs>
          <w:tab w:val="left" w:pos="6300"/>
        </w:tabs>
        <w:kinsoku/>
        <w:overflowPunct/>
        <w:topLinePunct w:val="0"/>
        <w:bidi w:val="0"/>
        <w:snapToGrid w:val="0"/>
        <w:spacing w:line="560" w:lineRule="exact"/>
        <w:ind w:firstLine="640" w:firstLineChars="200"/>
        <w:jc w:val="left"/>
        <w:rPr>
          <w:rFonts w:ascii="仿宋" w:hAnsi="仿宋" w:eastAsia="仿宋" w:cs="宋体"/>
          <w:sz w:val="24"/>
          <w:szCs w:val="24"/>
        </w:rPr>
        <w:sectPr>
          <w:footerReference r:id="rId6" w:type="default"/>
          <w:pgSz w:w="11907" w:h="16840"/>
          <w:pgMar w:top="1134" w:right="1191" w:bottom="1134" w:left="1304" w:header="851" w:footer="992" w:gutter="0"/>
          <w:pgNumType w:fmt="decimal" w:start="6"/>
          <w:cols w:space="720" w:num="1"/>
          <w:docGrid w:linePitch="380" w:charSpace="-5735"/>
        </w:sectPr>
      </w:pPr>
      <w:r>
        <w:rPr>
          <w:rFonts w:hint="eastAsia" w:ascii="仿宋_GB2312" w:hAnsi="仿宋_GB2312" w:eastAsia="仿宋_GB2312" w:cs="仿宋_GB2312"/>
          <w:sz w:val="32"/>
          <w:szCs w:val="32"/>
        </w:rPr>
        <w:t>供应商名称（公章）：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r>
        <w:rPr>
          <w:rFonts w:hint="eastAsia" w:ascii="仿宋" w:hAnsi="仿宋" w:eastAsia="仿宋" w:cs="宋体"/>
          <w:sz w:val="24"/>
          <w:szCs w:val="24"/>
        </w:rPr>
        <w:t xml:space="preserve">                               </w:t>
      </w:r>
    </w:p>
    <w:p w14:paraId="46ABADEF">
      <w:pPr>
        <w:pageBreakBefore w:val="0"/>
        <w:tabs>
          <w:tab w:val="left" w:pos="6300"/>
        </w:tabs>
        <w:kinsoku/>
        <w:overflowPunct/>
        <w:topLinePunct w:val="0"/>
        <w:bidi w:val="0"/>
        <w:snapToGrid w:val="0"/>
        <w:spacing w:line="560" w:lineRule="exact"/>
        <w:ind w:firstLine="640" w:firstLineChars="200"/>
        <w:jc w:val="left"/>
        <w:rPr>
          <w:rFonts w:ascii="宋体" w:hAnsi="宋体" w:cs="宋体"/>
          <w:b/>
          <w:bCs/>
          <w:color w:val="FF0000"/>
          <w:sz w:val="24"/>
          <w:szCs w:val="24"/>
        </w:rPr>
      </w:pPr>
      <w:r>
        <w:rPr>
          <w:rFonts w:hint="eastAsia" w:ascii="Arial" w:hAnsi="Arial" w:eastAsia="黑体" w:cs="Times New Roman"/>
          <w:b/>
          <w:color w:val="auto"/>
          <w:kern w:val="2"/>
          <w:sz w:val="32"/>
          <w:lang w:val="en-US" w:eastAsia="zh-CN" w:bidi="ar-SA"/>
        </w:rPr>
        <w:t>二、法定代表人身份证明书（格式</w:t>
      </w:r>
      <w:r>
        <w:rPr>
          <w:rFonts w:hint="eastAsia" w:ascii="黑体" w:hAnsi="黑体" w:eastAsia="黑体" w:cs="黑体"/>
          <w:b/>
          <w:sz w:val="32"/>
          <w:szCs w:val="32"/>
        </w:rPr>
        <w:t>）</w:t>
      </w:r>
      <w:r>
        <w:rPr>
          <w:rFonts w:hint="eastAsia" w:ascii="仿宋_GB2312" w:hAnsi="仿宋_GB2312" w:eastAsia="仿宋_GB2312" w:cs="仿宋_GB2312"/>
          <w:b/>
          <w:bCs/>
          <w:color w:val="FF0000"/>
          <w:sz w:val="32"/>
          <w:szCs w:val="32"/>
        </w:rPr>
        <w:t>（二选一）</w:t>
      </w:r>
    </w:p>
    <w:p w14:paraId="736633CC">
      <w:pPr>
        <w:pageBreakBefore w:val="0"/>
        <w:tabs>
          <w:tab w:val="left" w:pos="6300"/>
        </w:tabs>
        <w:kinsoku/>
        <w:overflowPunct/>
        <w:topLinePunct w:val="0"/>
        <w:bidi w:val="0"/>
        <w:snapToGrid w:val="0"/>
        <w:spacing w:line="560" w:lineRule="exact"/>
        <w:jc w:val="center"/>
        <w:rPr>
          <w:rFonts w:ascii="宋体" w:hAnsi="宋体" w:cs="宋体"/>
          <w:b/>
          <w:bCs/>
          <w:sz w:val="24"/>
          <w:szCs w:val="24"/>
        </w:rPr>
      </w:pPr>
    </w:p>
    <w:p w14:paraId="09F45F08">
      <w:pPr>
        <w:pageBreakBefore w:val="0"/>
        <w:tabs>
          <w:tab w:val="left" w:pos="6300"/>
        </w:tabs>
        <w:kinsoku/>
        <w:overflowPunct/>
        <w:topLinePunct w:val="0"/>
        <w:bidi w:val="0"/>
        <w:snapToGrid w:val="0"/>
        <w:spacing w:line="560" w:lineRule="exact"/>
        <w:rPr>
          <w:rFonts w:ascii="仿宋_GB2312" w:hAnsi="仿宋_GB2312" w:eastAsia="仿宋_GB2312" w:cs="仿宋_GB2312"/>
          <w:sz w:val="32"/>
          <w:szCs w:val="32"/>
          <w:u w:val="single"/>
        </w:rPr>
      </w:pPr>
    </w:p>
    <w:p w14:paraId="684416FA">
      <w:pPr>
        <w:pageBreakBefore w:val="0"/>
        <w:tabs>
          <w:tab w:val="left" w:pos="6300"/>
        </w:tabs>
        <w:kinsoku/>
        <w:overflowPunct/>
        <w:topLinePunct w:val="0"/>
        <w:bidi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35119E9E">
      <w:pPr>
        <w:pageBreakBefore w:val="0"/>
        <w:tabs>
          <w:tab w:val="left" w:pos="6300"/>
        </w:tabs>
        <w:kinsoku/>
        <w:overflowPunct/>
        <w:topLinePunct w:val="0"/>
        <w:bidi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0C0DB0F4">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p>
    <w:p w14:paraId="6E3EC5AE">
      <w:pPr>
        <w:pageBreakBefore w:val="0"/>
        <w:tabs>
          <w:tab w:val="left" w:pos="6300"/>
        </w:tabs>
        <w:kinsoku/>
        <w:overflowPunct/>
        <w:topLinePunct w:val="0"/>
        <w:bidi w:val="0"/>
        <w:snapToGrid w:val="0"/>
        <w:spacing w:line="560" w:lineRule="exact"/>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26C5EDB7">
      <w:pPr>
        <w:pageBreakBefore w:val="0"/>
        <w:tabs>
          <w:tab w:val="left" w:pos="6300"/>
        </w:tabs>
        <w:kinsoku/>
        <w:overflowPunct/>
        <w:topLinePunct w:val="0"/>
        <w:bidi w:val="0"/>
        <w:snapToGrid w:val="0"/>
        <w:spacing w:line="560" w:lineRule="exact"/>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C66981E">
      <w:pPr>
        <w:pageBreakBefore w:val="0"/>
        <w:tabs>
          <w:tab w:val="left" w:pos="6300"/>
        </w:tabs>
        <w:kinsoku/>
        <w:overflowPunct/>
        <w:topLinePunct w:val="0"/>
        <w:bidi w:val="0"/>
        <w:snapToGrid w:val="0"/>
        <w:spacing w:line="560" w:lineRule="exact"/>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CFC732E">
      <w:pPr>
        <w:pStyle w:val="78"/>
        <w:pageBreakBefore w:val="0"/>
        <w:kinsoku/>
        <w:overflowPunct/>
        <w:topLinePunct w:val="0"/>
        <w:bidi w:val="0"/>
        <w:spacing w:line="560" w:lineRule="exact"/>
      </w:pPr>
    </w:p>
    <w:p w14:paraId="509B02A7">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09A8A35F">
      <w:pPr>
        <w:pStyle w:val="4"/>
        <w:pageBreakBefore w:val="0"/>
        <w:kinsoku/>
        <w:overflowPunct/>
        <w:topLinePunct w:val="0"/>
        <w:bidi w:val="0"/>
        <w:spacing w:line="560" w:lineRule="exact"/>
      </w:pPr>
    </w:p>
    <w:p w14:paraId="201F0D25">
      <w:pPr>
        <w:pageBreakBefore w:val="0"/>
        <w:kinsoku/>
        <w:overflowPunct/>
        <w:topLinePunct w:val="0"/>
        <w:bidi w:val="0"/>
        <w:spacing w:line="560" w:lineRule="exact"/>
        <w:rPr>
          <w:rFonts w:ascii="宋体" w:hAnsi="宋体" w:cs="宋体"/>
          <w:sz w:val="24"/>
          <w:szCs w:val="24"/>
        </w:rPr>
      </w:pPr>
      <w:r>
        <w:rPr>
          <w:rFonts w:ascii="宋体" w:hAnsi="宋体" w:cs="宋体"/>
          <w:sz w:val="24"/>
          <w:szCs w:val="24"/>
        </w:rPr>
        <w:br w:type="page"/>
      </w:r>
    </w:p>
    <w:p w14:paraId="5D77FBC4">
      <w:pPr>
        <w:pStyle w:val="78"/>
        <w:pageBreakBefore w:val="0"/>
        <w:kinsoku/>
        <w:overflowPunct/>
        <w:topLinePunct w:val="0"/>
        <w:bidi w:val="0"/>
        <w:spacing w:line="560" w:lineRule="exact"/>
        <w:rPr>
          <w:rFonts w:ascii="黑体" w:hAnsi="黑体" w:eastAsia="黑体" w:cs="黑体"/>
          <w:b/>
          <w:bCs/>
          <w:sz w:val="32"/>
          <w:szCs w:val="32"/>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法定代表人授权委托书（格式）</w:t>
      </w:r>
    </w:p>
    <w:p w14:paraId="35053FB1">
      <w:pPr>
        <w:pageBreakBefore w:val="0"/>
        <w:tabs>
          <w:tab w:val="left" w:pos="6300"/>
        </w:tabs>
        <w:kinsoku/>
        <w:overflowPunct/>
        <w:topLinePunct w:val="0"/>
        <w:bidi w:val="0"/>
        <w:snapToGrid w:val="0"/>
        <w:spacing w:line="560" w:lineRule="exact"/>
        <w:rPr>
          <w:rFonts w:ascii="仿宋_GB2312" w:hAnsi="仿宋_GB2312" w:eastAsia="仿宋_GB2312" w:cs="仿宋_GB2312"/>
          <w:sz w:val="32"/>
          <w:szCs w:val="32"/>
          <w:u w:val="single"/>
        </w:rPr>
      </w:pPr>
    </w:p>
    <w:p w14:paraId="191CEBCD">
      <w:pPr>
        <w:pageBreakBefore w:val="0"/>
        <w:tabs>
          <w:tab w:val="left" w:pos="6300"/>
        </w:tabs>
        <w:kinsoku/>
        <w:overflowPunct/>
        <w:topLinePunct w:val="0"/>
        <w:bidi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18CA4B08">
      <w:pPr>
        <w:pageBreakBefore w:val="0"/>
        <w:tabs>
          <w:tab w:val="left" w:pos="6300"/>
        </w:tabs>
        <w:kinsoku/>
        <w:wordWrap w:val="0"/>
        <w:overflowPunct/>
        <w:topLinePunct w:val="0"/>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w:t>
      </w:r>
      <w:r>
        <w:rPr>
          <w:rFonts w:hint="eastAsia" w:ascii="仿宋_GB2312" w:hAnsi="仿宋_GB2312" w:eastAsia="仿宋_GB2312" w:cs="仿宋_GB2312"/>
          <w:sz w:val="32"/>
          <w:szCs w:val="32"/>
          <w:lang w:val="en-US" w:eastAsia="zh-CN"/>
        </w:rPr>
        <w:t>价</w:t>
      </w:r>
      <w:r>
        <w:rPr>
          <w:rFonts w:hint="eastAsia" w:ascii="仿宋_GB2312" w:hAnsi="仿宋_GB2312" w:eastAsia="仿宋_GB2312" w:cs="仿宋_GB2312"/>
          <w:sz w:val="32"/>
          <w:szCs w:val="32"/>
        </w:rPr>
        <w:t>报价、签约等具体工作，并签署全部有关文件、协议及合同。</w:t>
      </w:r>
    </w:p>
    <w:p w14:paraId="41117685">
      <w:pPr>
        <w:pageBreakBefore w:val="0"/>
        <w:tabs>
          <w:tab w:val="left" w:pos="6300"/>
        </w:tabs>
        <w:kinsoku/>
        <w:overflowPunct/>
        <w:topLinePunct w:val="0"/>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26D458B5">
      <w:pPr>
        <w:pageBreakBefore w:val="0"/>
        <w:tabs>
          <w:tab w:val="left" w:pos="6300"/>
        </w:tabs>
        <w:kinsoku/>
        <w:overflowPunct/>
        <w:topLinePunct w:val="0"/>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3E6FB21D">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p>
    <w:p w14:paraId="49130C64">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292C25C7">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25697459">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p>
    <w:p w14:paraId="3BE2B180">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098D741C">
      <w:pPr>
        <w:pageBreakBefore w:val="0"/>
        <w:tabs>
          <w:tab w:val="left" w:pos="6300"/>
        </w:tabs>
        <w:kinsoku/>
        <w:overflowPunct/>
        <w:topLinePunct w:val="0"/>
        <w:bidi w:val="0"/>
        <w:snapToGrid w:val="0"/>
        <w:spacing w:line="560" w:lineRule="exact"/>
        <w:ind w:firstLine="570"/>
        <w:rPr>
          <w:rFonts w:ascii="仿宋_GB2312" w:hAnsi="仿宋_GB2312" w:eastAsia="仿宋_GB2312" w:cs="仿宋_GB2312"/>
          <w:sz w:val="32"/>
          <w:szCs w:val="32"/>
        </w:rPr>
      </w:pPr>
    </w:p>
    <w:p w14:paraId="302C1B57">
      <w:pPr>
        <w:pageBreakBefore w:val="0"/>
        <w:tabs>
          <w:tab w:val="left" w:pos="6300"/>
        </w:tabs>
        <w:kinsoku/>
        <w:overflowPunct/>
        <w:topLinePunct w:val="0"/>
        <w:bidi w:val="0"/>
        <w:snapToGrid w:val="0"/>
        <w:spacing w:line="560" w:lineRule="exact"/>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44A0D90A">
      <w:pPr>
        <w:pageBreakBefore w:val="0"/>
        <w:tabs>
          <w:tab w:val="left" w:pos="6300"/>
        </w:tabs>
        <w:kinsoku/>
        <w:overflowPunct/>
        <w:topLinePunct w:val="0"/>
        <w:bidi w:val="0"/>
        <w:snapToGrid w:val="0"/>
        <w:spacing w:line="560" w:lineRule="exact"/>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2A34EACD">
      <w:pPr>
        <w:pStyle w:val="4"/>
        <w:pageBreakBefore w:val="0"/>
        <w:kinsoku/>
        <w:overflowPunct/>
        <w:topLinePunct w:val="0"/>
        <w:bidi w:val="0"/>
        <w:spacing w:line="560" w:lineRule="exact"/>
      </w:pPr>
      <w:r>
        <w:br w:type="page"/>
      </w:r>
    </w:p>
    <w:p w14:paraId="7A1DA3CD">
      <w:pPr>
        <w:pageBreakBefore w:val="0"/>
        <w:tabs>
          <w:tab w:val="left" w:pos="6300"/>
        </w:tabs>
        <w:kinsoku/>
        <w:overflowPunct/>
        <w:topLinePunct w:val="0"/>
        <w:bidi w:val="0"/>
        <w:snapToGrid w:val="0"/>
        <w:spacing w:line="560" w:lineRule="exact"/>
        <w:rPr>
          <w:rFonts w:hint="eastAsia" w:ascii="黑体" w:hAnsi="黑体" w:eastAsia="黑体" w:cs="黑体"/>
          <w:b/>
          <w:sz w:val="32"/>
          <w:szCs w:val="32"/>
          <w:lang w:eastAsia="zh-Hans"/>
        </w:rPr>
      </w:pPr>
    </w:p>
    <w:p w14:paraId="570056AC">
      <w:pPr>
        <w:pageBreakBefore w:val="0"/>
        <w:tabs>
          <w:tab w:val="left" w:pos="6300"/>
        </w:tabs>
        <w:kinsoku/>
        <w:overflowPunct/>
        <w:topLinePunct w:val="0"/>
        <w:bidi w:val="0"/>
        <w:snapToGrid w:val="0"/>
        <w:spacing w:line="560" w:lineRule="exact"/>
        <w:ind w:firstLine="640" w:firstLineChars="200"/>
        <w:jc w:val="left"/>
        <w:rPr>
          <w:rFonts w:hint="eastAsia" w:ascii="Arial" w:hAnsi="Arial" w:eastAsia="黑体" w:cs="Times New Roman"/>
          <w:b/>
          <w:color w:val="auto"/>
          <w:kern w:val="2"/>
          <w:sz w:val="32"/>
          <w:lang w:val="en-US" w:eastAsia="zh-CN" w:bidi="ar-SA"/>
        </w:rPr>
      </w:pPr>
      <w:r>
        <w:rPr>
          <w:rFonts w:hint="eastAsia" w:ascii="Arial" w:hAnsi="Arial" w:eastAsia="黑体" w:cs="Times New Roman"/>
          <w:b/>
          <w:color w:val="auto"/>
          <w:kern w:val="2"/>
          <w:sz w:val="32"/>
          <w:lang w:val="en-US" w:eastAsia="zh-CN" w:bidi="ar-SA"/>
        </w:rPr>
        <w:t>四、营业执照</w:t>
      </w:r>
    </w:p>
    <w:p w14:paraId="3D67DE8C">
      <w:pPr>
        <w:ind w:firstLine="560" w:firstLineChars="200"/>
        <w:rPr>
          <w:color w:val="auto"/>
        </w:rPr>
      </w:pPr>
    </w:p>
    <w:p w14:paraId="410C44E9">
      <w:pPr>
        <w:pageBreakBefore w:val="0"/>
        <w:tabs>
          <w:tab w:val="left" w:pos="6300"/>
        </w:tabs>
        <w:kinsoku/>
        <w:wordWrap w:val="0"/>
        <w:overflowPunct/>
        <w:topLinePunct w:val="0"/>
        <w:bidi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营业执照（副本）或事业单位法人证书（副本）或个体工商户营业执照或有效的自然人身份证明复印件</w:t>
      </w:r>
    </w:p>
    <w:p w14:paraId="4CB03AA4">
      <w:pPr>
        <w:pageBreakBefore w:val="0"/>
        <w:tabs>
          <w:tab w:val="left" w:pos="6300"/>
        </w:tabs>
        <w:kinsoku/>
        <w:wordWrap w:val="0"/>
        <w:overflowPunct/>
        <w:topLinePunct w:val="0"/>
        <w:bidi w:val="0"/>
        <w:snapToGrid w:val="0"/>
        <w:spacing w:line="560" w:lineRule="exact"/>
        <w:ind w:firstLine="640" w:firstLineChars="200"/>
        <w:rPr>
          <w:rFonts w:hint="eastAsia" w:ascii="仿宋_GB2312" w:hAnsi="仿宋_GB2312" w:eastAsia="仿宋_GB2312" w:cs="仿宋_GB2312"/>
          <w:sz w:val="32"/>
          <w:szCs w:val="32"/>
        </w:rPr>
      </w:pPr>
    </w:p>
    <w:p w14:paraId="4D0F45AA">
      <w:pPr>
        <w:pageBreakBefore w:val="0"/>
        <w:tabs>
          <w:tab w:val="left" w:pos="6300"/>
        </w:tabs>
        <w:kinsoku/>
        <w:wordWrap w:val="0"/>
        <w:overflowPunct/>
        <w:topLinePunct w:val="0"/>
        <w:bidi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说明：供应商按“多证合一”登记制度办理营业执照的，组织机构代码证和税务登记证以供应商所提供的法人营业执照（副本）复印件为准。</w:t>
      </w:r>
    </w:p>
    <w:p w14:paraId="7D52507F">
      <w:pPr>
        <w:spacing w:line="520" w:lineRule="exact"/>
        <w:ind w:firstLine="480" w:firstLineChars="200"/>
        <w:jc w:val="left"/>
        <w:rPr>
          <w:rFonts w:ascii="方正仿宋_GBK" w:hAnsi="仿宋" w:eastAsia="方正仿宋_GBK" w:cs="仿宋"/>
          <w:color w:val="auto"/>
          <w:kern w:val="0"/>
          <w:sz w:val="24"/>
          <w:szCs w:val="28"/>
        </w:rPr>
      </w:pPr>
    </w:p>
    <w:p w14:paraId="784462B2">
      <w:pPr>
        <w:pageBreakBefore w:val="0"/>
        <w:tabs>
          <w:tab w:val="left" w:pos="6300"/>
        </w:tabs>
        <w:kinsoku/>
        <w:overflowPunct/>
        <w:topLinePunct w:val="0"/>
        <w:bidi w:val="0"/>
        <w:snapToGrid w:val="0"/>
        <w:spacing w:line="560" w:lineRule="exact"/>
        <w:rPr>
          <w:rFonts w:hint="eastAsia" w:ascii="黑体" w:hAnsi="黑体" w:eastAsia="黑体" w:cs="黑体"/>
          <w:b/>
          <w:sz w:val="32"/>
          <w:szCs w:val="32"/>
          <w:lang w:eastAsia="zh-Hans"/>
        </w:rPr>
      </w:pPr>
    </w:p>
    <w:p w14:paraId="200A9ED6">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258E0350">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25397200">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7E3446D1">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0D84F8CB">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324CEBB6">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78138D8E">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639C918F">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3FCAFEDD">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4AD997A2">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6DB0233C">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364A47DC">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74C93E11">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43F6ED01">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29860F47">
      <w:pPr>
        <w:pageBreakBefore w:val="0"/>
        <w:tabs>
          <w:tab w:val="left" w:pos="6300"/>
        </w:tabs>
        <w:kinsoku/>
        <w:overflowPunct/>
        <w:topLinePunct w:val="0"/>
        <w:bidi w:val="0"/>
        <w:snapToGrid w:val="0"/>
        <w:spacing w:line="560" w:lineRule="exact"/>
        <w:rPr>
          <w:rFonts w:hint="eastAsia" w:ascii="黑体" w:hAnsi="黑体" w:eastAsia="黑体" w:cs="黑体"/>
          <w:b/>
          <w:sz w:val="32"/>
          <w:szCs w:val="32"/>
          <w:lang w:eastAsia="zh-Hans"/>
        </w:rPr>
      </w:pPr>
    </w:p>
    <w:p w14:paraId="13224673">
      <w:pPr>
        <w:pageBreakBefore w:val="0"/>
        <w:tabs>
          <w:tab w:val="left" w:pos="6300"/>
        </w:tabs>
        <w:kinsoku/>
        <w:overflowPunct/>
        <w:topLinePunct w:val="0"/>
        <w:bidi w:val="0"/>
        <w:snapToGrid w:val="0"/>
        <w:spacing w:line="560" w:lineRule="exact"/>
        <w:ind w:firstLine="640" w:firstLineChars="200"/>
        <w:rPr>
          <w:rFonts w:hint="eastAsia" w:ascii="黑体" w:hAnsi="黑体" w:eastAsia="黑体" w:cs="黑体"/>
          <w:b/>
          <w:sz w:val="32"/>
          <w:szCs w:val="32"/>
          <w:lang w:eastAsia="zh-Hans"/>
        </w:rPr>
      </w:pPr>
    </w:p>
    <w:p w14:paraId="7B5D5386">
      <w:pPr>
        <w:pageBreakBefore w:val="0"/>
        <w:tabs>
          <w:tab w:val="left" w:pos="6300"/>
        </w:tabs>
        <w:kinsoku/>
        <w:overflowPunct/>
        <w:topLinePunct w:val="0"/>
        <w:bidi w:val="0"/>
        <w:snapToGrid w:val="0"/>
        <w:spacing w:line="560" w:lineRule="exact"/>
        <w:ind w:firstLine="640" w:firstLineChars="200"/>
        <w:rPr>
          <w:rFonts w:ascii="黑体" w:hAnsi="黑体" w:eastAsia="黑体" w:cs="黑体"/>
          <w:b/>
          <w:sz w:val="32"/>
          <w:szCs w:val="32"/>
        </w:rPr>
      </w:pPr>
      <w:r>
        <w:rPr>
          <w:rFonts w:hint="eastAsia" w:ascii="黑体" w:hAnsi="黑体" w:eastAsia="黑体" w:cs="黑体"/>
          <w:b/>
          <w:sz w:val="32"/>
          <w:szCs w:val="32"/>
          <w:lang w:val="en-US" w:eastAsia="zh-CN"/>
        </w:rPr>
        <w:t>五</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1E19C7D5">
      <w:pPr>
        <w:pStyle w:val="78"/>
        <w:pageBreakBefore w:val="0"/>
        <w:kinsoku/>
        <w:overflowPunct/>
        <w:topLinePunct w:val="0"/>
        <w:bidi w:val="0"/>
        <w:spacing w:line="560" w:lineRule="exact"/>
      </w:pPr>
    </w:p>
    <w:p w14:paraId="1F0CA7E0">
      <w:pPr>
        <w:pageBreakBefore w:val="0"/>
        <w:kinsoku/>
        <w:overflowPunct/>
        <w:topLinePunct w:val="0"/>
        <w:bidi w:val="0"/>
        <w:snapToGrid w:val="0"/>
        <w:spacing w:line="560" w:lineRule="exact"/>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4E7FF4CE">
      <w:pPr>
        <w:pageBreakBefore w:val="0"/>
        <w:kinsoku/>
        <w:overflowPunct/>
        <w:topLinePunct w:val="0"/>
        <w:bidi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81DB286">
      <w:pPr>
        <w:pageBreakBefore w:val="0"/>
        <w:kinsoku/>
        <w:overflowPunct/>
        <w:topLinePunct w:val="0"/>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60121177">
      <w:pPr>
        <w:pageBreakBefore w:val="0"/>
        <w:kinsoku/>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6185BB90">
      <w:pPr>
        <w:pageBreakBefore w:val="0"/>
        <w:kinsoku/>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79D9A146">
      <w:pPr>
        <w:pageBreakBefore w:val="0"/>
        <w:kinsoku/>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3ACF7D1B">
      <w:pPr>
        <w:pageBreakBefore w:val="0"/>
        <w:kinsoku/>
        <w:overflowPunct/>
        <w:topLinePunct w:val="0"/>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3D5454FB">
      <w:pPr>
        <w:pageBreakBefore w:val="0"/>
        <w:kinsoku/>
        <w:overflowPunct/>
        <w:topLinePunct w:val="0"/>
        <w:bidi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87B013B">
      <w:pPr>
        <w:pStyle w:val="78"/>
        <w:pageBreakBefore w:val="0"/>
        <w:kinsoku/>
        <w:overflowPunct/>
        <w:topLinePunct w:val="0"/>
        <w:bidi w:val="0"/>
        <w:spacing w:line="560" w:lineRule="exact"/>
      </w:pPr>
    </w:p>
    <w:p w14:paraId="5FF9C048">
      <w:pPr>
        <w:pageBreakBefore w:val="0"/>
        <w:tabs>
          <w:tab w:val="left" w:pos="6300"/>
        </w:tabs>
        <w:kinsoku/>
        <w:overflowPunct/>
        <w:topLinePunct w:val="0"/>
        <w:bidi w:val="0"/>
        <w:snapToGrid w:val="0"/>
        <w:spacing w:line="560" w:lineRule="exact"/>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A07F5E0">
      <w:pPr>
        <w:pageBreakBefore w:val="0"/>
        <w:tabs>
          <w:tab w:val="left" w:pos="6300"/>
        </w:tabs>
        <w:kinsoku/>
        <w:overflowPunct/>
        <w:topLinePunct w:val="0"/>
        <w:bidi w:val="0"/>
        <w:snapToGrid w:val="0"/>
        <w:spacing w:line="560" w:lineRule="exact"/>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97D5FE8">
      <w:pPr>
        <w:pStyle w:val="3"/>
        <w:pageBreakBefore w:val="0"/>
        <w:kinsoku/>
        <w:overflowPunct/>
        <w:topLinePunct w:val="0"/>
        <w:bidi w:val="0"/>
        <w:spacing w:line="560" w:lineRule="exact"/>
        <w:rPr>
          <w:rFonts w:hint="eastAsia"/>
          <w:lang w:val="en-US" w:eastAsia="zh-CN"/>
        </w:rPr>
        <w:sectPr>
          <w:pgSz w:w="11907" w:h="16840"/>
          <w:pgMar w:top="720" w:right="720" w:bottom="720" w:left="720" w:header="964" w:footer="992" w:gutter="0"/>
          <w:pgNumType w:fmt="decimal"/>
          <w:cols w:space="720" w:num="1"/>
          <w:docGrid w:type="linesAndChars" w:linePitch="381" w:charSpace="0"/>
        </w:sectPr>
      </w:pPr>
      <w:r>
        <w:rPr>
          <w:rFonts w:hint="eastAsia" w:ascii="仿宋_GB2312" w:hAnsi="仿宋_GB2312" w:eastAsia="仿宋_GB2312" w:cs="仿宋_GB2312"/>
          <w:sz w:val="32"/>
          <w:szCs w:val="32"/>
        </w:rPr>
        <w:br w:type="page"/>
      </w:r>
    </w:p>
    <w:p w14:paraId="7594FD67">
      <w:pPr>
        <w:pStyle w:val="22"/>
        <w:pageBreakBefore w:val="0"/>
        <w:kinsoku/>
        <w:overflowPunct/>
        <w:topLinePunct w:val="0"/>
        <w:bidi w:val="0"/>
        <w:spacing w:line="560" w:lineRule="exact"/>
      </w:pPr>
    </w:p>
    <w:p w14:paraId="28D8CD49">
      <w:pPr>
        <w:pageBreakBefore w:val="0"/>
        <w:tabs>
          <w:tab w:val="left" w:pos="6300"/>
        </w:tabs>
        <w:kinsoku/>
        <w:overflowPunct/>
        <w:topLinePunct w:val="0"/>
        <w:bidi w:val="0"/>
        <w:snapToGrid w:val="0"/>
        <w:spacing w:line="560" w:lineRule="exact"/>
        <w:rPr>
          <w:rFonts w:hint="eastAsia" w:ascii="黑体" w:hAnsi="黑体" w:eastAsia="黑体" w:cs="黑体"/>
          <w:b/>
          <w:sz w:val="32"/>
          <w:szCs w:val="32"/>
        </w:rPr>
      </w:pPr>
      <w:r>
        <w:rPr>
          <w:rFonts w:hint="eastAsia" w:ascii="黑体" w:hAnsi="黑体" w:eastAsia="黑体" w:cs="黑体"/>
          <w:b/>
          <w:sz w:val="32"/>
          <w:szCs w:val="32"/>
          <w:lang w:val="en-US" w:eastAsia="zh-CN"/>
        </w:rPr>
        <w:t>六、</w:t>
      </w:r>
      <w:r>
        <w:rPr>
          <w:rFonts w:hint="eastAsia" w:ascii="黑体" w:hAnsi="黑体" w:eastAsia="黑体" w:cs="黑体"/>
          <w:b/>
          <w:sz w:val="32"/>
          <w:szCs w:val="32"/>
        </w:rPr>
        <w:t>廉洁承诺书</w:t>
      </w:r>
    </w:p>
    <w:p w14:paraId="2841AEFA">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p>
    <w:p w14:paraId="733E7450">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为加强招标投标活动中的廉政建设。进一步规范招标投标市场、防止发生违法违规行为，体现公开、公平、公正的原则，根据国家有关法律、法规和廉政建设相关规定，本投标人特作出如下承诺：</w:t>
      </w:r>
    </w:p>
    <w:p w14:paraId="27AE8FA2">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1、不与招标人及其他投标人私下串通协商，进行围标、串标、抬标、控制投标价格。</w:t>
      </w:r>
    </w:p>
    <w:p w14:paraId="10D4BD31">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2、不向招标人、评标专家行贿，以不正当手段谋取中标。</w:t>
      </w:r>
    </w:p>
    <w:p w14:paraId="20B34F9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3、不向招标投标监管人员请客、送礼及组织其它有可能影响公正监管的活动。</w:t>
      </w:r>
    </w:p>
    <w:p w14:paraId="09F4E6A5">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4、自觉遵守开标、评标现场工作纪律，不私下接触评标专家评标秩序。</w:t>
      </w:r>
    </w:p>
    <w:p w14:paraId="6EF5896C">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5、中标后不订背离合同实质性内容的协议，不进行非法转包、违法分包等。</w:t>
      </w:r>
    </w:p>
    <w:p w14:paraId="55715664">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如出现上述行为，本投标人自愿承担相关责任，接受招投标监督管理部门、纪检监察部门及司法机关调查处理。</w:t>
      </w:r>
    </w:p>
    <w:p w14:paraId="3A6D7917">
      <w:pPr>
        <w:keepNext w:val="0"/>
        <w:keepLines w:val="0"/>
        <w:pageBreakBefore w:val="0"/>
        <w:widowControl w:val="0"/>
        <w:kinsoku/>
        <w:wordWrap/>
        <w:overflowPunct/>
        <w:topLinePunct w:val="0"/>
        <w:bidi w:val="0"/>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57E7281">
      <w:pPr>
        <w:keepNext w:val="0"/>
        <w:keepLines w:val="0"/>
        <w:pageBreakBefore w:val="0"/>
        <w:widowControl w:val="0"/>
        <w:kinsoku/>
        <w:wordWrap/>
        <w:overflowPunct/>
        <w:topLinePunct w:val="0"/>
        <w:bidi w:val="0"/>
        <w:spacing w:line="560" w:lineRule="exact"/>
        <w:ind w:firstLine="400"/>
        <w:jc w:val="left"/>
        <w:textAlignment w:val="auto"/>
        <w:rPr>
          <w:rFonts w:hint="eastAsia" w:ascii="方正仿宋_GBK" w:hAnsi="方正仿宋_GBK" w:eastAsia="方正仿宋_GBK" w:cs="方正仿宋_GBK"/>
          <w:kern w:val="0"/>
          <w:sz w:val="32"/>
          <w:szCs w:val="32"/>
        </w:rPr>
      </w:pPr>
    </w:p>
    <w:p w14:paraId="73CA0508">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057A984">
      <w:pPr>
        <w:pageBreakBefore w:val="0"/>
        <w:kinsoku/>
        <w:overflowPunct/>
        <w:topLinePunct w:val="0"/>
        <w:bidi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投标单位：              （单位盖章）</w:t>
      </w:r>
    </w:p>
    <w:p w14:paraId="2414CB8F">
      <w:pPr>
        <w:pageBreakBefore w:val="0"/>
        <w:kinsoku/>
        <w:overflowPunct/>
        <w:topLinePunct w:val="0"/>
        <w:bidi w:val="0"/>
        <w:spacing w:line="56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法定代表人或授权委托人：              （签    字）</w:t>
      </w:r>
    </w:p>
    <w:p w14:paraId="6C36F9F5">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64B0A25A">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0613BE0">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DF0F80C">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D487C1C">
      <w:pPr>
        <w:pageBreakBefore w:val="0"/>
        <w:kinsoku/>
        <w:overflowPunct/>
        <w:topLinePunct w:val="0"/>
        <w:bidi w:val="0"/>
        <w:spacing w:line="560" w:lineRule="exact"/>
        <w:rPr>
          <w:rFonts w:hint="default" w:ascii="仿宋_GB2312" w:hAnsi="仿宋_GB2312" w:eastAsia="黑体" w:cs="仿宋_GB2312"/>
          <w:sz w:val="32"/>
          <w:szCs w:val="32"/>
          <w:lang w:val="en-US" w:eastAsia="zh-CN"/>
        </w:rPr>
      </w:pPr>
      <w:r>
        <w:rPr>
          <w:rFonts w:hint="eastAsia" w:ascii="黑体" w:hAnsi="黑体" w:eastAsia="黑体" w:cs="黑体"/>
          <w:b/>
          <w:sz w:val="32"/>
          <w:szCs w:val="32"/>
          <w:lang w:val="en-US" w:eastAsia="zh-CN"/>
        </w:rPr>
        <w:t>七、其他资质（格式自拟）</w:t>
      </w:r>
    </w:p>
    <w:p w14:paraId="61EFBF8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bookmarkStart w:id="19" w:name="_GoBack"/>
      <w:bookmarkEnd w:id="19"/>
    </w:p>
    <w:p w14:paraId="112BF51D">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67FF6EF">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F6EB5B0">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2DD440E6">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9227E72">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464D236">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244BB50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67ED512">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8E77DE4">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FA9CF97">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6DAFC604">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CE2B0B8">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DB70958">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717A81D">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53869B23">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355AAD5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6CF259FA">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362B769C">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6F8CA92A">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39FE9047">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78846B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F447E79">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63F17EE1">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FE32927">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A6C14C0">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6515619E">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024100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0358BA2">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5765EEBF">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6D9CE28">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58702B2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36B2C90">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988FD2C">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AAC53E5">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D8D21A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2D05A965">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C6669F0">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C75AB9B">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6D4F323">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7FD95594">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1A23A1AA">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3C63D22C">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48714F9">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3AC91258">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0265B901">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1E081B5">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p>
    <w:p w14:paraId="4C46361D">
      <w:pPr>
        <w:pageBreakBefore w:val="0"/>
        <w:kinsoku/>
        <w:overflowPunct/>
        <w:topLinePunct w:val="0"/>
        <w:bidi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（结束）</w:t>
      </w:r>
      <w:bookmarkEnd w:id="18"/>
    </w:p>
    <w:sectPr>
      <w:headerReference r:id="rId7" w:type="default"/>
      <w:footerReference r:id="rId8"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alatino">
    <w:altName w:val="Palatino Linotype"/>
    <w:panose1 w:val="02040602050305020304"/>
    <w:charset w:val="00"/>
    <w:family w:val="modern"/>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8E1A">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CED72">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CCED72">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34DC">
    <w:pPr>
      <w:pStyle w:val="36"/>
      <w:jc w:val="center"/>
      <w:rPr>
        <w:rStyle w:val="6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52DF9">
                          <w:pPr>
                            <w:pStyle w:val="36"/>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drHm3gEAAL8DAAAOAAAAAAAA&#10;AAEAIAAAAB4BAABkcnMvZTJvRG9jLnhtbFBLBQYAAAAABgAGAFkBAABuBQAAAAA=&#10;">
              <v:fill on="f" focussize="0,0"/>
              <v:stroke on="f"/>
              <v:imagedata o:title=""/>
              <o:lock v:ext="edit" aspectratio="f"/>
              <v:textbox inset="0mm,0mm,0mm,0mm" style="mso-fit-shape-to-text:t;">
                <w:txbxContent>
                  <w:p w14:paraId="24152DF9">
                    <w:pPr>
                      <w:pStyle w:val="3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14:paraId="3B874D08">
    <w:pPr>
      <w:pStyle w:val="36"/>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1FC5">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BC86">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F92BC86">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F69D">
    <w:pPr>
      <w:pStyle w:val="3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2D17B">
                          <w:pPr>
                            <w:pStyle w:val="36"/>
                          </w:pPr>
                          <w:r>
                            <w:t xml:space="preserve">— </w:t>
                          </w:r>
                          <w:r>
                            <w:fldChar w:fldCharType="begin"/>
                          </w:r>
                          <w:r>
                            <w:instrText xml:space="preserve"> PAGE  \* MERGEFORMAT </w:instrText>
                          </w:r>
                          <w:r>
                            <w:fldChar w:fldCharType="separate"/>
                          </w:r>
                          <w:r>
                            <w:t>- 27 -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0N6N8BAAC/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B0N6N8BAAC/AwAADgAAAAAA&#10;AAABACAAAAAeAQAAZHJzL2Uyb0RvYy54bWxQSwUGAAAAAAYABgBZAQAAbwUAAAAA&#10;">
              <v:fill on="f" focussize="0,0"/>
              <v:stroke on="f"/>
              <v:imagedata o:title=""/>
              <o:lock v:ext="edit" aspectratio="f"/>
              <v:textbox inset="0mm,0mm,0mm,0mm" style="mso-fit-shape-to-text:t;">
                <w:txbxContent>
                  <w:p w14:paraId="4E62D17B">
                    <w:pPr>
                      <w:pStyle w:val="36"/>
                    </w:pPr>
                    <w:r>
                      <w:t xml:space="preserve">— </w:t>
                    </w:r>
                    <w:r>
                      <w:fldChar w:fldCharType="begin"/>
                    </w:r>
                    <w:r>
                      <w:instrText xml:space="preserve"> PAGE  \* MERGEFORMAT </w:instrText>
                    </w:r>
                    <w:r>
                      <w:fldChar w:fldCharType="separate"/>
                    </w:r>
                    <w:r>
                      <w:t>- 27 -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75E4">
    <w:pPr>
      <w:pStyle w:val="37"/>
      <w:ind w:firstLine="3570" w:firstLineChars="1700"/>
      <w:jc w:val="both"/>
      <w:rPr>
        <w:rFonts w:hint="eastAsia" w:ascii="方正仿宋_GBK" w:eastAsia="方正仿宋_GBK"/>
        <w:sz w:val="21"/>
        <w:szCs w:val="21"/>
        <w:lang w:val="en-US" w:eastAsia="zh-CN"/>
      </w:rPr>
    </w:pPr>
    <w:r>
      <w:rPr>
        <w:rFonts w:hint="eastAsia" w:ascii="方正仿宋_GBK" w:eastAsia="方正仿宋_GBK"/>
        <w:sz w:val="21"/>
        <w:szCs w:val="21"/>
        <w:lang w:val="en-US" w:eastAsia="zh-CN"/>
      </w:rPr>
      <w:t>城口县人民医院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FDCE">
    <w:pPr>
      <w:pStyle w:val="37"/>
      <w:rPr>
        <w:rFonts w:hint="default" w:ascii="方正仿宋_GBK" w:eastAsia="方正仿宋_GBK"/>
        <w:sz w:val="21"/>
        <w:szCs w:val="21"/>
        <w:lang w:val="en-US" w:eastAsia="zh-CN"/>
      </w:rPr>
    </w:pPr>
    <w:r>
      <w:rPr>
        <w:rFonts w:hint="eastAsia" w:ascii="方正仿宋_GBK" w:eastAsia="方正仿宋_GBK"/>
        <w:sz w:val="21"/>
        <w:szCs w:val="21"/>
        <w:lang w:val="en-US" w:eastAsia="zh-CN"/>
      </w:rPr>
      <w:t>城口县人民医院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44"/>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5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9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8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2"/>
  </w:num>
  <w:num w:numId="5">
    <w:abstractNumId w:val="1"/>
  </w:num>
  <w:num w:numId="6">
    <w:abstractNumId w:val="4"/>
  </w:num>
  <w:num w:numId="7">
    <w:abstractNumId w:val="0"/>
  </w:num>
  <w:num w:numId="8">
    <w:abstractNumId w:val="9"/>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NzhkMTBhOTExN2I4NmRkZDJlZjA0MmMwMmI0M2EifQ=="/>
  </w:docVars>
  <w:rsids>
    <w:rsidRoot w:val="00172A27"/>
    <w:rsid w:val="00001876"/>
    <w:rsid w:val="00003626"/>
    <w:rsid w:val="000040DE"/>
    <w:rsid w:val="000074D1"/>
    <w:rsid w:val="000075E8"/>
    <w:rsid w:val="00011B4B"/>
    <w:rsid w:val="00013A17"/>
    <w:rsid w:val="00013EE1"/>
    <w:rsid w:val="0001541A"/>
    <w:rsid w:val="00016B79"/>
    <w:rsid w:val="0001777B"/>
    <w:rsid w:val="00017816"/>
    <w:rsid w:val="00025329"/>
    <w:rsid w:val="00025330"/>
    <w:rsid w:val="000310A6"/>
    <w:rsid w:val="00031184"/>
    <w:rsid w:val="00033DA8"/>
    <w:rsid w:val="00036193"/>
    <w:rsid w:val="0003632F"/>
    <w:rsid w:val="0004739C"/>
    <w:rsid w:val="00050CC3"/>
    <w:rsid w:val="0005298B"/>
    <w:rsid w:val="0005417C"/>
    <w:rsid w:val="000576E1"/>
    <w:rsid w:val="000618AA"/>
    <w:rsid w:val="00063981"/>
    <w:rsid w:val="00064661"/>
    <w:rsid w:val="000709E4"/>
    <w:rsid w:val="00071B94"/>
    <w:rsid w:val="0007331A"/>
    <w:rsid w:val="000739EB"/>
    <w:rsid w:val="00076620"/>
    <w:rsid w:val="00077279"/>
    <w:rsid w:val="00077FCF"/>
    <w:rsid w:val="0008512F"/>
    <w:rsid w:val="0008547F"/>
    <w:rsid w:val="00087BA1"/>
    <w:rsid w:val="00087E23"/>
    <w:rsid w:val="00090C5A"/>
    <w:rsid w:val="00091B1C"/>
    <w:rsid w:val="00091D22"/>
    <w:rsid w:val="00093583"/>
    <w:rsid w:val="00093D0C"/>
    <w:rsid w:val="000A164E"/>
    <w:rsid w:val="000A2B70"/>
    <w:rsid w:val="000A3057"/>
    <w:rsid w:val="000A78FB"/>
    <w:rsid w:val="000B1068"/>
    <w:rsid w:val="000B42F4"/>
    <w:rsid w:val="000B7377"/>
    <w:rsid w:val="000B7F54"/>
    <w:rsid w:val="000C0991"/>
    <w:rsid w:val="000C22CD"/>
    <w:rsid w:val="000C4FAD"/>
    <w:rsid w:val="000C6D89"/>
    <w:rsid w:val="000D544D"/>
    <w:rsid w:val="000D737A"/>
    <w:rsid w:val="000D776F"/>
    <w:rsid w:val="000D7E66"/>
    <w:rsid w:val="000E01C9"/>
    <w:rsid w:val="000E0467"/>
    <w:rsid w:val="000E0DD7"/>
    <w:rsid w:val="000E3259"/>
    <w:rsid w:val="000E4B9C"/>
    <w:rsid w:val="000E585B"/>
    <w:rsid w:val="000E7675"/>
    <w:rsid w:val="000F2960"/>
    <w:rsid w:val="000F6C0B"/>
    <w:rsid w:val="000F75BB"/>
    <w:rsid w:val="000F7DBF"/>
    <w:rsid w:val="0010014A"/>
    <w:rsid w:val="00100639"/>
    <w:rsid w:val="0010088E"/>
    <w:rsid w:val="00101793"/>
    <w:rsid w:val="00104716"/>
    <w:rsid w:val="00104F36"/>
    <w:rsid w:val="00105638"/>
    <w:rsid w:val="0011303E"/>
    <w:rsid w:val="00114CFE"/>
    <w:rsid w:val="00115337"/>
    <w:rsid w:val="00115907"/>
    <w:rsid w:val="00116856"/>
    <w:rsid w:val="00116C42"/>
    <w:rsid w:val="0011780F"/>
    <w:rsid w:val="00120259"/>
    <w:rsid w:val="001221C7"/>
    <w:rsid w:val="00122ED0"/>
    <w:rsid w:val="00122F9D"/>
    <w:rsid w:val="001266BF"/>
    <w:rsid w:val="001305A0"/>
    <w:rsid w:val="00133D16"/>
    <w:rsid w:val="00134037"/>
    <w:rsid w:val="001342AC"/>
    <w:rsid w:val="00136234"/>
    <w:rsid w:val="00147FB4"/>
    <w:rsid w:val="00150067"/>
    <w:rsid w:val="0015011C"/>
    <w:rsid w:val="0015033B"/>
    <w:rsid w:val="00150429"/>
    <w:rsid w:val="00152B00"/>
    <w:rsid w:val="00160962"/>
    <w:rsid w:val="001610F9"/>
    <w:rsid w:val="0017080E"/>
    <w:rsid w:val="00171E05"/>
    <w:rsid w:val="00172A27"/>
    <w:rsid w:val="001758E8"/>
    <w:rsid w:val="001775C0"/>
    <w:rsid w:val="00180ACB"/>
    <w:rsid w:val="00183B60"/>
    <w:rsid w:val="00186623"/>
    <w:rsid w:val="001879FD"/>
    <w:rsid w:val="0019505B"/>
    <w:rsid w:val="0019571D"/>
    <w:rsid w:val="001A24A2"/>
    <w:rsid w:val="001A24B1"/>
    <w:rsid w:val="001A27DC"/>
    <w:rsid w:val="001A6DCC"/>
    <w:rsid w:val="001B0396"/>
    <w:rsid w:val="001B3DBD"/>
    <w:rsid w:val="001B4377"/>
    <w:rsid w:val="001B676D"/>
    <w:rsid w:val="001C0650"/>
    <w:rsid w:val="001C3A7C"/>
    <w:rsid w:val="001C7594"/>
    <w:rsid w:val="001C7D31"/>
    <w:rsid w:val="001D2321"/>
    <w:rsid w:val="001D2DCD"/>
    <w:rsid w:val="001D5055"/>
    <w:rsid w:val="001D630C"/>
    <w:rsid w:val="001E201B"/>
    <w:rsid w:val="001E56C8"/>
    <w:rsid w:val="001E5CAC"/>
    <w:rsid w:val="001E64A9"/>
    <w:rsid w:val="001E6841"/>
    <w:rsid w:val="001E725F"/>
    <w:rsid w:val="001F0D87"/>
    <w:rsid w:val="001F1AF7"/>
    <w:rsid w:val="001F2244"/>
    <w:rsid w:val="001F339D"/>
    <w:rsid w:val="001F4964"/>
    <w:rsid w:val="001F7063"/>
    <w:rsid w:val="001F7658"/>
    <w:rsid w:val="00202B04"/>
    <w:rsid w:val="00204936"/>
    <w:rsid w:val="00206E4B"/>
    <w:rsid w:val="002100EE"/>
    <w:rsid w:val="0021704D"/>
    <w:rsid w:val="00220421"/>
    <w:rsid w:val="0022109D"/>
    <w:rsid w:val="00222097"/>
    <w:rsid w:val="00223CDB"/>
    <w:rsid w:val="002241EC"/>
    <w:rsid w:val="00224D3E"/>
    <w:rsid w:val="00224FE5"/>
    <w:rsid w:val="002267E3"/>
    <w:rsid w:val="00226859"/>
    <w:rsid w:val="00227202"/>
    <w:rsid w:val="00227377"/>
    <w:rsid w:val="00227851"/>
    <w:rsid w:val="00230C75"/>
    <w:rsid w:val="00230FE5"/>
    <w:rsid w:val="002348E0"/>
    <w:rsid w:val="00240D00"/>
    <w:rsid w:val="002411DC"/>
    <w:rsid w:val="00244761"/>
    <w:rsid w:val="00250353"/>
    <w:rsid w:val="00250635"/>
    <w:rsid w:val="00250BC1"/>
    <w:rsid w:val="002545CD"/>
    <w:rsid w:val="00262BDB"/>
    <w:rsid w:val="0026394B"/>
    <w:rsid w:val="002643C1"/>
    <w:rsid w:val="00265203"/>
    <w:rsid w:val="0027199E"/>
    <w:rsid w:val="00271D47"/>
    <w:rsid w:val="002721EA"/>
    <w:rsid w:val="002737C0"/>
    <w:rsid w:val="00273D7B"/>
    <w:rsid w:val="002768D7"/>
    <w:rsid w:val="002768DE"/>
    <w:rsid w:val="00280E8A"/>
    <w:rsid w:val="00281D63"/>
    <w:rsid w:val="00285164"/>
    <w:rsid w:val="00285508"/>
    <w:rsid w:val="00286FD9"/>
    <w:rsid w:val="00292CB5"/>
    <w:rsid w:val="00294C7C"/>
    <w:rsid w:val="002A0875"/>
    <w:rsid w:val="002A4956"/>
    <w:rsid w:val="002A6710"/>
    <w:rsid w:val="002A758F"/>
    <w:rsid w:val="002B1840"/>
    <w:rsid w:val="002B18FD"/>
    <w:rsid w:val="002B1FDA"/>
    <w:rsid w:val="002B3EB2"/>
    <w:rsid w:val="002B578B"/>
    <w:rsid w:val="002B7904"/>
    <w:rsid w:val="002C2507"/>
    <w:rsid w:val="002C2E6E"/>
    <w:rsid w:val="002C7927"/>
    <w:rsid w:val="002D16A7"/>
    <w:rsid w:val="002D44A9"/>
    <w:rsid w:val="002D6E33"/>
    <w:rsid w:val="002D7725"/>
    <w:rsid w:val="002E0CC2"/>
    <w:rsid w:val="002E0FEB"/>
    <w:rsid w:val="002E2F74"/>
    <w:rsid w:val="002E3527"/>
    <w:rsid w:val="002E36C6"/>
    <w:rsid w:val="002F0341"/>
    <w:rsid w:val="002F0ED3"/>
    <w:rsid w:val="002F3DE3"/>
    <w:rsid w:val="002F632E"/>
    <w:rsid w:val="003021BC"/>
    <w:rsid w:val="00302A68"/>
    <w:rsid w:val="00304D91"/>
    <w:rsid w:val="003070D7"/>
    <w:rsid w:val="00310AF9"/>
    <w:rsid w:val="0031465E"/>
    <w:rsid w:val="00315742"/>
    <w:rsid w:val="003163B3"/>
    <w:rsid w:val="0031788B"/>
    <w:rsid w:val="00320E05"/>
    <w:rsid w:val="00321EA7"/>
    <w:rsid w:val="00322A7A"/>
    <w:rsid w:val="00326C5B"/>
    <w:rsid w:val="00326C98"/>
    <w:rsid w:val="0034174C"/>
    <w:rsid w:val="00341DEB"/>
    <w:rsid w:val="00342F8D"/>
    <w:rsid w:val="003430B7"/>
    <w:rsid w:val="00343F3B"/>
    <w:rsid w:val="00346A3D"/>
    <w:rsid w:val="00350C20"/>
    <w:rsid w:val="003519EA"/>
    <w:rsid w:val="00353204"/>
    <w:rsid w:val="003548FA"/>
    <w:rsid w:val="003554A5"/>
    <w:rsid w:val="00355A74"/>
    <w:rsid w:val="003569A3"/>
    <w:rsid w:val="0035766B"/>
    <w:rsid w:val="00361427"/>
    <w:rsid w:val="003614DC"/>
    <w:rsid w:val="003615AA"/>
    <w:rsid w:val="0036458B"/>
    <w:rsid w:val="0036558E"/>
    <w:rsid w:val="00371D2F"/>
    <w:rsid w:val="0037208E"/>
    <w:rsid w:val="00373122"/>
    <w:rsid w:val="0038033A"/>
    <w:rsid w:val="003816ED"/>
    <w:rsid w:val="00381A31"/>
    <w:rsid w:val="003823AC"/>
    <w:rsid w:val="00384161"/>
    <w:rsid w:val="00385D5C"/>
    <w:rsid w:val="00386C8E"/>
    <w:rsid w:val="003870C4"/>
    <w:rsid w:val="00387610"/>
    <w:rsid w:val="00392C32"/>
    <w:rsid w:val="00395C2F"/>
    <w:rsid w:val="00396388"/>
    <w:rsid w:val="003973D3"/>
    <w:rsid w:val="00397F89"/>
    <w:rsid w:val="003A0892"/>
    <w:rsid w:val="003A182D"/>
    <w:rsid w:val="003A1BF2"/>
    <w:rsid w:val="003A33D6"/>
    <w:rsid w:val="003A422B"/>
    <w:rsid w:val="003A449E"/>
    <w:rsid w:val="003A5C32"/>
    <w:rsid w:val="003A6EEA"/>
    <w:rsid w:val="003A71F3"/>
    <w:rsid w:val="003B19F5"/>
    <w:rsid w:val="003C14EB"/>
    <w:rsid w:val="003C7D73"/>
    <w:rsid w:val="003D0E0A"/>
    <w:rsid w:val="003D1B1A"/>
    <w:rsid w:val="003D3B22"/>
    <w:rsid w:val="003D7B3D"/>
    <w:rsid w:val="003E046E"/>
    <w:rsid w:val="003E1F80"/>
    <w:rsid w:val="003F4939"/>
    <w:rsid w:val="003F626F"/>
    <w:rsid w:val="00402B32"/>
    <w:rsid w:val="00403FE4"/>
    <w:rsid w:val="00404739"/>
    <w:rsid w:val="004058E0"/>
    <w:rsid w:val="0040730D"/>
    <w:rsid w:val="00410C93"/>
    <w:rsid w:val="00411B4A"/>
    <w:rsid w:val="004134DD"/>
    <w:rsid w:val="00417E99"/>
    <w:rsid w:val="00425F42"/>
    <w:rsid w:val="00431D2F"/>
    <w:rsid w:val="004327F5"/>
    <w:rsid w:val="00433FCE"/>
    <w:rsid w:val="0043565E"/>
    <w:rsid w:val="00441710"/>
    <w:rsid w:val="00447CC3"/>
    <w:rsid w:val="00450435"/>
    <w:rsid w:val="00452DC0"/>
    <w:rsid w:val="00453B8F"/>
    <w:rsid w:val="004617A0"/>
    <w:rsid w:val="00462557"/>
    <w:rsid w:val="00462878"/>
    <w:rsid w:val="00465B7A"/>
    <w:rsid w:val="00472AA2"/>
    <w:rsid w:val="00473B39"/>
    <w:rsid w:val="00475BFA"/>
    <w:rsid w:val="00483F94"/>
    <w:rsid w:val="00484B9D"/>
    <w:rsid w:val="004900CA"/>
    <w:rsid w:val="00490AA7"/>
    <w:rsid w:val="00492D80"/>
    <w:rsid w:val="004953EC"/>
    <w:rsid w:val="00497962"/>
    <w:rsid w:val="004A0D29"/>
    <w:rsid w:val="004A0DE1"/>
    <w:rsid w:val="004A2264"/>
    <w:rsid w:val="004A2410"/>
    <w:rsid w:val="004A27AC"/>
    <w:rsid w:val="004A3995"/>
    <w:rsid w:val="004A5AB7"/>
    <w:rsid w:val="004B667E"/>
    <w:rsid w:val="004B7C3F"/>
    <w:rsid w:val="004B7C7B"/>
    <w:rsid w:val="004C0D95"/>
    <w:rsid w:val="004C1DD0"/>
    <w:rsid w:val="004C64E4"/>
    <w:rsid w:val="004D02AA"/>
    <w:rsid w:val="004D06CB"/>
    <w:rsid w:val="004D2334"/>
    <w:rsid w:val="004E156F"/>
    <w:rsid w:val="004E2C04"/>
    <w:rsid w:val="004E550E"/>
    <w:rsid w:val="004E55DB"/>
    <w:rsid w:val="004E5CCB"/>
    <w:rsid w:val="004E67C6"/>
    <w:rsid w:val="004E7DF6"/>
    <w:rsid w:val="004F2CC2"/>
    <w:rsid w:val="004F338E"/>
    <w:rsid w:val="00502B2F"/>
    <w:rsid w:val="00503E6F"/>
    <w:rsid w:val="00504A48"/>
    <w:rsid w:val="00512D00"/>
    <w:rsid w:val="00513E86"/>
    <w:rsid w:val="00513EC8"/>
    <w:rsid w:val="00514179"/>
    <w:rsid w:val="0051456B"/>
    <w:rsid w:val="005155E4"/>
    <w:rsid w:val="00521C9C"/>
    <w:rsid w:val="00523B6F"/>
    <w:rsid w:val="00524C0F"/>
    <w:rsid w:val="005307B8"/>
    <w:rsid w:val="00530995"/>
    <w:rsid w:val="00531C3E"/>
    <w:rsid w:val="005325BA"/>
    <w:rsid w:val="005376A2"/>
    <w:rsid w:val="00541DFF"/>
    <w:rsid w:val="00542184"/>
    <w:rsid w:val="005431EF"/>
    <w:rsid w:val="00544BEA"/>
    <w:rsid w:val="005460D5"/>
    <w:rsid w:val="00546F30"/>
    <w:rsid w:val="00550087"/>
    <w:rsid w:val="00551F53"/>
    <w:rsid w:val="00553CF0"/>
    <w:rsid w:val="005574A0"/>
    <w:rsid w:val="00564C65"/>
    <w:rsid w:val="00566A85"/>
    <w:rsid w:val="00570C78"/>
    <w:rsid w:val="00573AE3"/>
    <w:rsid w:val="00573F08"/>
    <w:rsid w:val="0057596E"/>
    <w:rsid w:val="005802F5"/>
    <w:rsid w:val="005819C9"/>
    <w:rsid w:val="005844E8"/>
    <w:rsid w:val="005859EC"/>
    <w:rsid w:val="005902D9"/>
    <w:rsid w:val="005902EB"/>
    <w:rsid w:val="00593B8B"/>
    <w:rsid w:val="00593BE1"/>
    <w:rsid w:val="00594AA1"/>
    <w:rsid w:val="00596AB7"/>
    <w:rsid w:val="005970E0"/>
    <w:rsid w:val="005A1B5C"/>
    <w:rsid w:val="005A1EA7"/>
    <w:rsid w:val="005A306C"/>
    <w:rsid w:val="005A4EF0"/>
    <w:rsid w:val="005B0724"/>
    <w:rsid w:val="005B1C22"/>
    <w:rsid w:val="005B1E46"/>
    <w:rsid w:val="005B4DAC"/>
    <w:rsid w:val="005B7BE8"/>
    <w:rsid w:val="005C23AC"/>
    <w:rsid w:val="005C3F4B"/>
    <w:rsid w:val="005C42AC"/>
    <w:rsid w:val="005C4F84"/>
    <w:rsid w:val="005C545F"/>
    <w:rsid w:val="005D07F9"/>
    <w:rsid w:val="005D37D0"/>
    <w:rsid w:val="005D3B49"/>
    <w:rsid w:val="005D3B64"/>
    <w:rsid w:val="005D529E"/>
    <w:rsid w:val="005D703E"/>
    <w:rsid w:val="005E2204"/>
    <w:rsid w:val="005E5525"/>
    <w:rsid w:val="005E58B3"/>
    <w:rsid w:val="005E6144"/>
    <w:rsid w:val="005E6E08"/>
    <w:rsid w:val="005E7003"/>
    <w:rsid w:val="005F2A02"/>
    <w:rsid w:val="005F4145"/>
    <w:rsid w:val="005F6794"/>
    <w:rsid w:val="005F793E"/>
    <w:rsid w:val="00600161"/>
    <w:rsid w:val="00600E30"/>
    <w:rsid w:val="00603A50"/>
    <w:rsid w:val="0060420B"/>
    <w:rsid w:val="00612C47"/>
    <w:rsid w:val="00613410"/>
    <w:rsid w:val="006140B2"/>
    <w:rsid w:val="006157EA"/>
    <w:rsid w:val="00617986"/>
    <w:rsid w:val="0062433C"/>
    <w:rsid w:val="00626A6F"/>
    <w:rsid w:val="00627729"/>
    <w:rsid w:val="00627894"/>
    <w:rsid w:val="00627F21"/>
    <w:rsid w:val="00631FCE"/>
    <w:rsid w:val="00632ACB"/>
    <w:rsid w:val="00633EF0"/>
    <w:rsid w:val="00640C6D"/>
    <w:rsid w:val="0064583B"/>
    <w:rsid w:val="00646074"/>
    <w:rsid w:val="00651046"/>
    <w:rsid w:val="00651127"/>
    <w:rsid w:val="0065190C"/>
    <w:rsid w:val="006542F1"/>
    <w:rsid w:val="00654A48"/>
    <w:rsid w:val="0065651B"/>
    <w:rsid w:val="00656955"/>
    <w:rsid w:val="006619BF"/>
    <w:rsid w:val="00664607"/>
    <w:rsid w:val="00670089"/>
    <w:rsid w:val="00670837"/>
    <w:rsid w:val="0067123A"/>
    <w:rsid w:val="0067288D"/>
    <w:rsid w:val="006729ED"/>
    <w:rsid w:val="006771B1"/>
    <w:rsid w:val="00680AE4"/>
    <w:rsid w:val="0068141C"/>
    <w:rsid w:val="00682205"/>
    <w:rsid w:val="0068266E"/>
    <w:rsid w:val="00684733"/>
    <w:rsid w:val="00684E51"/>
    <w:rsid w:val="00691A5A"/>
    <w:rsid w:val="00696E0D"/>
    <w:rsid w:val="00696E58"/>
    <w:rsid w:val="006A100B"/>
    <w:rsid w:val="006A143A"/>
    <w:rsid w:val="006A3285"/>
    <w:rsid w:val="006A4C56"/>
    <w:rsid w:val="006B0567"/>
    <w:rsid w:val="006B29F9"/>
    <w:rsid w:val="006B3223"/>
    <w:rsid w:val="006B72DE"/>
    <w:rsid w:val="006B7D14"/>
    <w:rsid w:val="006C5FC1"/>
    <w:rsid w:val="006D44E1"/>
    <w:rsid w:val="006D4E73"/>
    <w:rsid w:val="006D6662"/>
    <w:rsid w:val="006D7F3F"/>
    <w:rsid w:val="006E21FA"/>
    <w:rsid w:val="006E477D"/>
    <w:rsid w:val="006E5F38"/>
    <w:rsid w:val="006E6D5F"/>
    <w:rsid w:val="006F09D3"/>
    <w:rsid w:val="006F0FB7"/>
    <w:rsid w:val="006F5925"/>
    <w:rsid w:val="00702D93"/>
    <w:rsid w:val="00703A8B"/>
    <w:rsid w:val="00703BCA"/>
    <w:rsid w:val="00704E5D"/>
    <w:rsid w:val="00705739"/>
    <w:rsid w:val="0070689D"/>
    <w:rsid w:val="007100CE"/>
    <w:rsid w:val="00710426"/>
    <w:rsid w:val="00710AE5"/>
    <w:rsid w:val="00713EBE"/>
    <w:rsid w:val="00714BF1"/>
    <w:rsid w:val="00715CA1"/>
    <w:rsid w:val="00715FB5"/>
    <w:rsid w:val="007171A6"/>
    <w:rsid w:val="0071799D"/>
    <w:rsid w:val="00721218"/>
    <w:rsid w:val="00723583"/>
    <w:rsid w:val="00723835"/>
    <w:rsid w:val="00726088"/>
    <w:rsid w:val="00727958"/>
    <w:rsid w:val="00730B6A"/>
    <w:rsid w:val="00736D88"/>
    <w:rsid w:val="00736DD2"/>
    <w:rsid w:val="007375FD"/>
    <w:rsid w:val="00744379"/>
    <w:rsid w:val="0074681C"/>
    <w:rsid w:val="00746EC2"/>
    <w:rsid w:val="007519F0"/>
    <w:rsid w:val="007546FA"/>
    <w:rsid w:val="00767951"/>
    <w:rsid w:val="00771B34"/>
    <w:rsid w:val="00774964"/>
    <w:rsid w:val="00774E76"/>
    <w:rsid w:val="00780940"/>
    <w:rsid w:val="00781BFB"/>
    <w:rsid w:val="00784EA0"/>
    <w:rsid w:val="0079137E"/>
    <w:rsid w:val="00794382"/>
    <w:rsid w:val="007959AC"/>
    <w:rsid w:val="00795EC3"/>
    <w:rsid w:val="007A20E0"/>
    <w:rsid w:val="007A2F4E"/>
    <w:rsid w:val="007A32FE"/>
    <w:rsid w:val="007A61CD"/>
    <w:rsid w:val="007B2204"/>
    <w:rsid w:val="007B4B60"/>
    <w:rsid w:val="007B4BBF"/>
    <w:rsid w:val="007B6090"/>
    <w:rsid w:val="007B614A"/>
    <w:rsid w:val="007B75C7"/>
    <w:rsid w:val="007C6B0F"/>
    <w:rsid w:val="007D1A8F"/>
    <w:rsid w:val="007D7A44"/>
    <w:rsid w:val="007D7E65"/>
    <w:rsid w:val="007E19E0"/>
    <w:rsid w:val="007E6CB5"/>
    <w:rsid w:val="007E723C"/>
    <w:rsid w:val="007F1597"/>
    <w:rsid w:val="007F180C"/>
    <w:rsid w:val="00800361"/>
    <w:rsid w:val="008041D4"/>
    <w:rsid w:val="0081156A"/>
    <w:rsid w:val="0081256C"/>
    <w:rsid w:val="00827398"/>
    <w:rsid w:val="00836B65"/>
    <w:rsid w:val="00842974"/>
    <w:rsid w:val="00842F87"/>
    <w:rsid w:val="008521CF"/>
    <w:rsid w:val="008527A9"/>
    <w:rsid w:val="0085550A"/>
    <w:rsid w:val="00855E6E"/>
    <w:rsid w:val="0085731D"/>
    <w:rsid w:val="008616EF"/>
    <w:rsid w:val="00862A84"/>
    <w:rsid w:val="00862D96"/>
    <w:rsid w:val="00863C25"/>
    <w:rsid w:val="008641B7"/>
    <w:rsid w:val="00864BAB"/>
    <w:rsid w:val="00864DC1"/>
    <w:rsid w:val="008705BC"/>
    <w:rsid w:val="00871999"/>
    <w:rsid w:val="008738C8"/>
    <w:rsid w:val="00875A42"/>
    <w:rsid w:val="00876EAB"/>
    <w:rsid w:val="0088220F"/>
    <w:rsid w:val="008828C3"/>
    <w:rsid w:val="008904A8"/>
    <w:rsid w:val="008919B1"/>
    <w:rsid w:val="00891D94"/>
    <w:rsid w:val="00891FF7"/>
    <w:rsid w:val="0089208F"/>
    <w:rsid w:val="008921A9"/>
    <w:rsid w:val="00894567"/>
    <w:rsid w:val="008946F6"/>
    <w:rsid w:val="00896A21"/>
    <w:rsid w:val="008A0D61"/>
    <w:rsid w:val="008A19AF"/>
    <w:rsid w:val="008A20FB"/>
    <w:rsid w:val="008A6A6C"/>
    <w:rsid w:val="008B0D07"/>
    <w:rsid w:val="008B73A1"/>
    <w:rsid w:val="008C07B9"/>
    <w:rsid w:val="008C161A"/>
    <w:rsid w:val="008C1B22"/>
    <w:rsid w:val="008C1BF6"/>
    <w:rsid w:val="008C35D8"/>
    <w:rsid w:val="008C4C84"/>
    <w:rsid w:val="008C4EC0"/>
    <w:rsid w:val="008C510F"/>
    <w:rsid w:val="008D067F"/>
    <w:rsid w:val="008D4E34"/>
    <w:rsid w:val="008E1BA4"/>
    <w:rsid w:val="008E2220"/>
    <w:rsid w:val="008E437B"/>
    <w:rsid w:val="008E66B8"/>
    <w:rsid w:val="008E6F43"/>
    <w:rsid w:val="008E756D"/>
    <w:rsid w:val="008F011F"/>
    <w:rsid w:val="008F0A2E"/>
    <w:rsid w:val="008F1787"/>
    <w:rsid w:val="008F1988"/>
    <w:rsid w:val="008F5E44"/>
    <w:rsid w:val="008F6252"/>
    <w:rsid w:val="00901E01"/>
    <w:rsid w:val="009021AF"/>
    <w:rsid w:val="009023F3"/>
    <w:rsid w:val="0090383C"/>
    <w:rsid w:val="00905D85"/>
    <w:rsid w:val="00911F76"/>
    <w:rsid w:val="00912132"/>
    <w:rsid w:val="00913619"/>
    <w:rsid w:val="00914AE9"/>
    <w:rsid w:val="00915CD5"/>
    <w:rsid w:val="009162AB"/>
    <w:rsid w:val="009226AA"/>
    <w:rsid w:val="009226D2"/>
    <w:rsid w:val="00922FAD"/>
    <w:rsid w:val="009238E9"/>
    <w:rsid w:val="00924F0A"/>
    <w:rsid w:val="00925082"/>
    <w:rsid w:val="00925726"/>
    <w:rsid w:val="0092708B"/>
    <w:rsid w:val="0093049D"/>
    <w:rsid w:val="00936BA3"/>
    <w:rsid w:val="00937713"/>
    <w:rsid w:val="00941EB4"/>
    <w:rsid w:val="0094759E"/>
    <w:rsid w:val="00947ACD"/>
    <w:rsid w:val="00952C13"/>
    <w:rsid w:val="00953C81"/>
    <w:rsid w:val="0095664F"/>
    <w:rsid w:val="009618D9"/>
    <w:rsid w:val="00961DAD"/>
    <w:rsid w:val="00962BF1"/>
    <w:rsid w:val="00965DBE"/>
    <w:rsid w:val="00966820"/>
    <w:rsid w:val="009674D9"/>
    <w:rsid w:val="0097027B"/>
    <w:rsid w:val="00971E57"/>
    <w:rsid w:val="009723CF"/>
    <w:rsid w:val="0097652A"/>
    <w:rsid w:val="00976F5D"/>
    <w:rsid w:val="00980037"/>
    <w:rsid w:val="0098389D"/>
    <w:rsid w:val="00983B43"/>
    <w:rsid w:val="00984742"/>
    <w:rsid w:val="009864C5"/>
    <w:rsid w:val="00991B37"/>
    <w:rsid w:val="009A0F7D"/>
    <w:rsid w:val="009A3290"/>
    <w:rsid w:val="009A7B18"/>
    <w:rsid w:val="009B6208"/>
    <w:rsid w:val="009B7AD5"/>
    <w:rsid w:val="009C249E"/>
    <w:rsid w:val="009C3034"/>
    <w:rsid w:val="009C6A4B"/>
    <w:rsid w:val="009C7522"/>
    <w:rsid w:val="009D02B9"/>
    <w:rsid w:val="009D052B"/>
    <w:rsid w:val="009D0FDD"/>
    <w:rsid w:val="009D1EF7"/>
    <w:rsid w:val="009D3162"/>
    <w:rsid w:val="009D3181"/>
    <w:rsid w:val="009D5D09"/>
    <w:rsid w:val="009D7B9B"/>
    <w:rsid w:val="009E0A21"/>
    <w:rsid w:val="009E34DD"/>
    <w:rsid w:val="009E4500"/>
    <w:rsid w:val="009E717E"/>
    <w:rsid w:val="009E737D"/>
    <w:rsid w:val="009E7489"/>
    <w:rsid w:val="009E7D55"/>
    <w:rsid w:val="009F07D9"/>
    <w:rsid w:val="009F4D96"/>
    <w:rsid w:val="00A006BA"/>
    <w:rsid w:val="00A03977"/>
    <w:rsid w:val="00A07988"/>
    <w:rsid w:val="00A134EE"/>
    <w:rsid w:val="00A1379A"/>
    <w:rsid w:val="00A15797"/>
    <w:rsid w:val="00A2286E"/>
    <w:rsid w:val="00A23CF4"/>
    <w:rsid w:val="00A254DE"/>
    <w:rsid w:val="00A26FF7"/>
    <w:rsid w:val="00A31B7B"/>
    <w:rsid w:val="00A359F6"/>
    <w:rsid w:val="00A37A20"/>
    <w:rsid w:val="00A445DC"/>
    <w:rsid w:val="00A44BEA"/>
    <w:rsid w:val="00A47B89"/>
    <w:rsid w:val="00A52022"/>
    <w:rsid w:val="00A55B14"/>
    <w:rsid w:val="00A569E8"/>
    <w:rsid w:val="00A57FAF"/>
    <w:rsid w:val="00A601C4"/>
    <w:rsid w:val="00A63C80"/>
    <w:rsid w:val="00A64A15"/>
    <w:rsid w:val="00A711C6"/>
    <w:rsid w:val="00A76630"/>
    <w:rsid w:val="00A84863"/>
    <w:rsid w:val="00A849B6"/>
    <w:rsid w:val="00A9013B"/>
    <w:rsid w:val="00A953E2"/>
    <w:rsid w:val="00A95427"/>
    <w:rsid w:val="00A95D95"/>
    <w:rsid w:val="00A977EC"/>
    <w:rsid w:val="00A97E64"/>
    <w:rsid w:val="00AA232E"/>
    <w:rsid w:val="00AA2C27"/>
    <w:rsid w:val="00AA3FD1"/>
    <w:rsid w:val="00AA52DE"/>
    <w:rsid w:val="00AB11B3"/>
    <w:rsid w:val="00AB25EA"/>
    <w:rsid w:val="00AB5730"/>
    <w:rsid w:val="00AB5ED3"/>
    <w:rsid w:val="00AB6463"/>
    <w:rsid w:val="00AB6B0C"/>
    <w:rsid w:val="00AB70CD"/>
    <w:rsid w:val="00AB7800"/>
    <w:rsid w:val="00AC1860"/>
    <w:rsid w:val="00AC4075"/>
    <w:rsid w:val="00AC4898"/>
    <w:rsid w:val="00AC48B3"/>
    <w:rsid w:val="00AC4BC2"/>
    <w:rsid w:val="00AC7AC9"/>
    <w:rsid w:val="00AD26BF"/>
    <w:rsid w:val="00AD5780"/>
    <w:rsid w:val="00AD5D13"/>
    <w:rsid w:val="00AD6DA0"/>
    <w:rsid w:val="00AE14E0"/>
    <w:rsid w:val="00AE1920"/>
    <w:rsid w:val="00AE5BD6"/>
    <w:rsid w:val="00AE73DE"/>
    <w:rsid w:val="00AF01B3"/>
    <w:rsid w:val="00AF0F13"/>
    <w:rsid w:val="00AF1A68"/>
    <w:rsid w:val="00AF581F"/>
    <w:rsid w:val="00AF5E1A"/>
    <w:rsid w:val="00AF7992"/>
    <w:rsid w:val="00AF7CDD"/>
    <w:rsid w:val="00B009FE"/>
    <w:rsid w:val="00B00AB3"/>
    <w:rsid w:val="00B02325"/>
    <w:rsid w:val="00B14C52"/>
    <w:rsid w:val="00B16892"/>
    <w:rsid w:val="00B175B2"/>
    <w:rsid w:val="00B200AA"/>
    <w:rsid w:val="00B2048D"/>
    <w:rsid w:val="00B20546"/>
    <w:rsid w:val="00B2488E"/>
    <w:rsid w:val="00B25EB3"/>
    <w:rsid w:val="00B25F4F"/>
    <w:rsid w:val="00B3074E"/>
    <w:rsid w:val="00B32C74"/>
    <w:rsid w:val="00B35189"/>
    <w:rsid w:val="00B42056"/>
    <w:rsid w:val="00B43829"/>
    <w:rsid w:val="00B478C3"/>
    <w:rsid w:val="00B50175"/>
    <w:rsid w:val="00B502A6"/>
    <w:rsid w:val="00B52715"/>
    <w:rsid w:val="00B52BCC"/>
    <w:rsid w:val="00B54209"/>
    <w:rsid w:val="00B61348"/>
    <w:rsid w:val="00B6263F"/>
    <w:rsid w:val="00B63DA5"/>
    <w:rsid w:val="00B667C6"/>
    <w:rsid w:val="00B67114"/>
    <w:rsid w:val="00B75449"/>
    <w:rsid w:val="00B7599C"/>
    <w:rsid w:val="00B81284"/>
    <w:rsid w:val="00B86DA1"/>
    <w:rsid w:val="00B87401"/>
    <w:rsid w:val="00B920AF"/>
    <w:rsid w:val="00B933FA"/>
    <w:rsid w:val="00B93D58"/>
    <w:rsid w:val="00B948EF"/>
    <w:rsid w:val="00B94CBB"/>
    <w:rsid w:val="00B96B65"/>
    <w:rsid w:val="00B97C2A"/>
    <w:rsid w:val="00BA0A42"/>
    <w:rsid w:val="00BA1256"/>
    <w:rsid w:val="00BA26CE"/>
    <w:rsid w:val="00BA30B9"/>
    <w:rsid w:val="00BA3666"/>
    <w:rsid w:val="00BA464C"/>
    <w:rsid w:val="00BA527C"/>
    <w:rsid w:val="00BA604B"/>
    <w:rsid w:val="00BB7494"/>
    <w:rsid w:val="00BB7A79"/>
    <w:rsid w:val="00BC2390"/>
    <w:rsid w:val="00BC3D63"/>
    <w:rsid w:val="00BC58A4"/>
    <w:rsid w:val="00BC775D"/>
    <w:rsid w:val="00BD0D74"/>
    <w:rsid w:val="00BD4176"/>
    <w:rsid w:val="00BD4453"/>
    <w:rsid w:val="00BD4EE5"/>
    <w:rsid w:val="00BD5A75"/>
    <w:rsid w:val="00BE07A9"/>
    <w:rsid w:val="00BE2E36"/>
    <w:rsid w:val="00BE4D8F"/>
    <w:rsid w:val="00BE4E33"/>
    <w:rsid w:val="00BE633D"/>
    <w:rsid w:val="00BF44A8"/>
    <w:rsid w:val="00BF46A7"/>
    <w:rsid w:val="00BF5230"/>
    <w:rsid w:val="00BF6324"/>
    <w:rsid w:val="00BF6571"/>
    <w:rsid w:val="00C00289"/>
    <w:rsid w:val="00C01EF7"/>
    <w:rsid w:val="00C1090C"/>
    <w:rsid w:val="00C1545D"/>
    <w:rsid w:val="00C240C8"/>
    <w:rsid w:val="00C26513"/>
    <w:rsid w:val="00C275C6"/>
    <w:rsid w:val="00C31113"/>
    <w:rsid w:val="00C328C9"/>
    <w:rsid w:val="00C35BA8"/>
    <w:rsid w:val="00C372E6"/>
    <w:rsid w:val="00C37D3B"/>
    <w:rsid w:val="00C37F72"/>
    <w:rsid w:val="00C40188"/>
    <w:rsid w:val="00C41FB7"/>
    <w:rsid w:val="00C420C1"/>
    <w:rsid w:val="00C43FEE"/>
    <w:rsid w:val="00C442DA"/>
    <w:rsid w:val="00C4546B"/>
    <w:rsid w:val="00C45963"/>
    <w:rsid w:val="00C472B8"/>
    <w:rsid w:val="00C5171C"/>
    <w:rsid w:val="00C529FD"/>
    <w:rsid w:val="00C53124"/>
    <w:rsid w:val="00C53B2E"/>
    <w:rsid w:val="00C56540"/>
    <w:rsid w:val="00C600C9"/>
    <w:rsid w:val="00C604A1"/>
    <w:rsid w:val="00C6160A"/>
    <w:rsid w:val="00C64D7C"/>
    <w:rsid w:val="00C65711"/>
    <w:rsid w:val="00C66BD2"/>
    <w:rsid w:val="00C72ADC"/>
    <w:rsid w:val="00C73E43"/>
    <w:rsid w:val="00C76BCC"/>
    <w:rsid w:val="00C76ECD"/>
    <w:rsid w:val="00C77196"/>
    <w:rsid w:val="00C84E04"/>
    <w:rsid w:val="00C910BE"/>
    <w:rsid w:val="00C922BE"/>
    <w:rsid w:val="00C973E2"/>
    <w:rsid w:val="00CA583F"/>
    <w:rsid w:val="00CA5844"/>
    <w:rsid w:val="00CA7415"/>
    <w:rsid w:val="00CA7987"/>
    <w:rsid w:val="00CB1C9E"/>
    <w:rsid w:val="00CB265C"/>
    <w:rsid w:val="00CB27B8"/>
    <w:rsid w:val="00CB32BC"/>
    <w:rsid w:val="00CB4540"/>
    <w:rsid w:val="00CB4951"/>
    <w:rsid w:val="00CB7A07"/>
    <w:rsid w:val="00CC1095"/>
    <w:rsid w:val="00CC126F"/>
    <w:rsid w:val="00CC59BB"/>
    <w:rsid w:val="00CD0E92"/>
    <w:rsid w:val="00CD1580"/>
    <w:rsid w:val="00CD19E9"/>
    <w:rsid w:val="00CD3BD4"/>
    <w:rsid w:val="00CD635D"/>
    <w:rsid w:val="00CD6DEE"/>
    <w:rsid w:val="00CD7C5B"/>
    <w:rsid w:val="00CD7CED"/>
    <w:rsid w:val="00CE04C7"/>
    <w:rsid w:val="00CE5E3D"/>
    <w:rsid w:val="00CF075F"/>
    <w:rsid w:val="00CF156B"/>
    <w:rsid w:val="00CF1E02"/>
    <w:rsid w:val="00CF2632"/>
    <w:rsid w:val="00CF31D9"/>
    <w:rsid w:val="00CF4BD6"/>
    <w:rsid w:val="00CF597A"/>
    <w:rsid w:val="00CF6522"/>
    <w:rsid w:val="00D00DA0"/>
    <w:rsid w:val="00D0103F"/>
    <w:rsid w:val="00D01669"/>
    <w:rsid w:val="00D03D4D"/>
    <w:rsid w:val="00D04490"/>
    <w:rsid w:val="00D04AC3"/>
    <w:rsid w:val="00D055CC"/>
    <w:rsid w:val="00D05BAA"/>
    <w:rsid w:val="00D07F26"/>
    <w:rsid w:val="00D1094D"/>
    <w:rsid w:val="00D11753"/>
    <w:rsid w:val="00D11A09"/>
    <w:rsid w:val="00D11BCD"/>
    <w:rsid w:val="00D13B7A"/>
    <w:rsid w:val="00D17BDF"/>
    <w:rsid w:val="00D22C4B"/>
    <w:rsid w:val="00D230C7"/>
    <w:rsid w:val="00D23E7D"/>
    <w:rsid w:val="00D2405F"/>
    <w:rsid w:val="00D30C7F"/>
    <w:rsid w:val="00D321D0"/>
    <w:rsid w:val="00D32763"/>
    <w:rsid w:val="00D32DFB"/>
    <w:rsid w:val="00D36D03"/>
    <w:rsid w:val="00D41BA9"/>
    <w:rsid w:val="00D4511A"/>
    <w:rsid w:val="00D46D14"/>
    <w:rsid w:val="00D50B67"/>
    <w:rsid w:val="00D52376"/>
    <w:rsid w:val="00D53743"/>
    <w:rsid w:val="00D54724"/>
    <w:rsid w:val="00D56019"/>
    <w:rsid w:val="00D612C2"/>
    <w:rsid w:val="00D633FE"/>
    <w:rsid w:val="00D63C15"/>
    <w:rsid w:val="00D64D38"/>
    <w:rsid w:val="00D6530E"/>
    <w:rsid w:val="00D73C56"/>
    <w:rsid w:val="00D745E0"/>
    <w:rsid w:val="00D76AA3"/>
    <w:rsid w:val="00D80604"/>
    <w:rsid w:val="00D81813"/>
    <w:rsid w:val="00D81820"/>
    <w:rsid w:val="00D86A86"/>
    <w:rsid w:val="00D8791E"/>
    <w:rsid w:val="00DA0040"/>
    <w:rsid w:val="00DA01AC"/>
    <w:rsid w:val="00DA086B"/>
    <w:rsid w:val="00DA1D7A"/>
    <w:rsid w:val="00DA57A0"/>
    <w:rsid w:val="00DA5E0A"/>
    <w:rsid w:val="00DA6834"/>
    <w:rsid w:val="00DA7145"/>
    <w:rsid w:val="00DA79CB"/>
    <w:rsid w:val="00DA7DB7"/>
    <w:rsid w:val="00DA7E05"/>
    <w:rsid w:val="00DB4794"/>
    <w:rsid w:val="00DB5C3E"/>
    <w:rsid w:val="00DB628E"/>
    <w:rsid w:val="00DC4070"/>
    <w:rsid w:val="00DC626C"/>
    <w:rsid w:val="00DC63BD"/>
    <w:rsid w:val="00DD0791"/>
    <w:rsid w:val="00DD0B86"/>
    <w:rsid w:val="00DD13AA"/>
    <w:rsid w:val="00DD2A42"/>
    <w:rsid w:val="00DD4CCE"/>
    <w:rsid w:val="00DD5864"/>
    <w:rsid w:val="00DE1E39"/>
    <w:rsid w:val="00DE2138"/>
    <w:rsid w:val="00DE513D"/>
    <w:rsid w:val="00DF356F"/>
    <w:rsid w:val="00DF3B80"/>
    <w:rsid w:val="00DF47D6"/>
    <w:rsid w:val="00DF4D5A"/>
    <w:rsid w:val="00DF5425"/>
    <w:rsid w:val="00DF612A"/>
    <w:rsid w:val="00DF7436"/>
    <w:rsid w:val="00DF782C"/>
    <w:rsid w:val="00E01643"/>
    <w:rsid w:val="00E01DFE"/>
    <w:rsid w:val="00E030A0"/>
    <w:rsid w:val="00E04F16"/>
    <w:rsid w:val="00E075A1"/>
    <w:rsid w:val="00E07BAC"/>
    <w:rsid w:val="00E1158A"/>
    <w:rsid w:val="00E124E3"/>
    <w:rsid w:val="00E14812"/>
    <w:rsid w:val="00E14D98"/>
    <w:rsid w:val="00E15231"/>
    <w:rsid w:val="00E15DDE"/>
    <w:rsid w:val="00E2339E"/>
    <w:rsid w:val="00E24BBE"/>
    <w:rsid w:val="00E24D8E"/>
    <w:rsid w:val="00E25279"/>
    <w:rsid w:val="00E275CB"/>
    <w:rsid w:val="00E3245B"/>
    <w:rsid w:val="00E324EF"/>
    <w:rsid w:val="00E32DCD"/>
    <w:rsid w:val="00E34A9C"/>
    <w:rsid w:val="00E363B4"/>
    <w:rsid w:val="00E3707B"/>
    <w:rsid w:val="00E432A5"/>
    <w:rsid w:val="00E50246"/>
    <w:rsid w:val="00E50685"/>
    <w:rsid w:val="00E51C71"/>
    <w:rsid w:val="00E5685C"/>
    <w:rsid w:val="00E56CB1"/>
    <w:rsid w:val="00E57F6B"/>
    <w:rsid w:val="00E620EC"/>
    <w:rsid w:val="00E6234F"/>
    <w:rsid w:val="00E67AC7"/>
    <w:rsid w:val="00E71426"/>
    <w:rsid w:val="00E724FF"/>
    <w:rsid w:val="00E7342C"/>
    <w:rsid w:val="00E74D40"/>
    <w:rsid w:val="00E76363"/>
    <w:rsid w:val="00E81D23"/>
    <w:rsid w:val="00E82A7F"/>
    <w:rsid w:val="00E85E8E"/>
    <w:rsid w:val="00E86B20"/>
    <w:rsid w:val="00E8706E"/>
    <w:rsid w:val="00E9021D"/>
    <w:rsid w:val="00E90745"/>
    <w:rsid w:val="00E90BE3"/>
    <w:rsid w:val="00E91D81"/>
    <w:rsid w:val="00E92BC2"/>
    <w:rsid w:val="00EA010E"/>
    <w:rsid w:val="00EB06C5"/>
    <w:rsid w:val="00EB1696"/>
    <w:rsid w:val="00EB18A7"/>
    <w:rsid w:val="00EB1E33"/>
    <w:rsid w:val="00EB4163"/>
    <w:rsid w:val="00EB4DA6"/>
    <w:rsid w:val="00EB4DAA"/>
    <w:rsid w:val="00EB7B0A"/>
    <w:rsid w:val="00EC0881"/>
    <w:rsid w:val="00EC0972"/>
    <w:rsid w:val="00EC27F4"/>
    <w:rsid w:val="00EC5CF4"/>
    <w:rsid w:val="00ED1173"/>
    <w:rsid w:val="00ED2F55"/>
    <w:rsid w:val="00ED407C"/>
    <w:rsid w:val="00ED5241"/>
    <w:rsid w:val="00ED5ED8"/>
    <w:rsid w:val="00EE0395"/>
    <w:rsid w:val="00EE2E38"/>
    <w:rsid w:val="00EE3F0F"/>
    <w:rsid w:val="00EE710F"/>
    <w:rsid w:val="00EE7B6C"/>
    <w:rsid w:val="00EF0199"/>
    <w:rsid w:val="00EF63B1"/>
    <w:rsid w:val="00EF7825"/>
    <w:rsid w:val="00F02222"/>
    <w:rsid w:val="00F076C4"/>
    <w:rsid w:val="00F07EF0"/>
    <w:rsid w:val="00F11411"/>
    <w:rsid w:val="00F144B5"/>
    <w:rsid w:val="00F148D7"/>
    <w:rsid w:val="00F15578"/>
    <w:rsid w:val="00F15EFB"/>
    <w:rsid w:val="00F16313"/>
    <w:rsid w:val="00F16551"/>
    <w:rsid w:val="00F1700E"/>
    <w:rsid w:val="00F20B23"/>
    <w:rsid w:val="00F20FF1"/>
    <w:rsid w:val="00F24317"/>
    <w:rsid w:val="00F27799"/>
    <w:rsid w:val="00F30AD2"/>
    <w:rsid w:val="00F32641"/>
    <w:rsid w:val="00F32CB2"/>
    <w:rsid w:val="00F33281"/>
    <w:rsid w:val="00F33883"/>
    <w:rsid w:val="00F35457"/>
    <w:rsid w:val="00F3595B"/>
    <w:rsid w:val="00F35FBF"/>
    <w:rsid w:val="00F367F3"/>
    <w:rsid w:val="00F36A26"/>
    <w:rsid w:val="00F36B91"/>
    <w:rsid w:val="00F41F54"/>
    <w:rsid w:val="00F426A6"/>
    <w:rsid w:val="00F429FD"/>
    <w:rsid w:val="00F44B37"/>
    <w:rsid w:val="00F4623C"/>
    <w:rsid w:val="00F56399"/>
    <w:rsid w:val="00F614FA"/>
    <w:rsid w:val="00F62FC5"/>
    <w:rsid w:val="00F63E71"/>
    <w:rsid w:val="00F663CB"/>
    <w:rsid w:val="00F67E64"/>
    <w:rsid w:val="00F71B1A"/>
    <w:rsid w:val="00F7526C"/>
    <w:rsid w:val="00F7709C"/>
    <w:rsid w:val="00F7750A"/>
    <w:rsid w:val="00F80006"/>
    <w:rsid w:val="00F80084"/>
    <w:rsid w:val="00F842FB"/>
    <w:rsid w:val="00F907B6"/>
    <w:rsid w:val="00F909B0"/>
    <w:rsid w:val="00F909C3"/>
    <w:rsid w:val="00F9505D"/>
    <w:rsid w:val="00F95676"/>
    <w:rsid w:val="00F96038"/>
    <w:rsid w:val="00F96401"/>
    <w:rsid w:val="00FA0E57"/>
    <w:rsid w:val="00FA0F48"/>
    <w:rsid w:val="00FA3F8B"/>
    <w:rsid w:val="00FA645E"/>
    <w:rsid w:val="00FA767D"/>
    <w:rsid w:val="00FB21E5"/>
    <w:rsid w:val="00FB3CD6"/>
    <w:rsid w:val="00FB681B"/>
    <w:rsid w:val="00FC1CE8"/>
    <w:rsid w:val="00FC3C96"/>
    <w:rsid w:val="00FC3EEA"/>
    <w:rsid w:val="00FC4A0C"/>
    <w:rsid w:val="00FC4FE6"/>
    <w:rsid w:val="00FC5604"/>
    <w:rsid w:val="00FD173C"/>
    <w:rsid w:val="00FD2470"/>
    <w:rsid w:val="00FD5823"/>
    <w:rsid w:val="00FD7BE0"/>
    <w:rsid w:val="00FD7F54"/>
    <w:rsid w:val="00FE1C27"/>
    <w:rsid w:val="00FE5C31"/>
    <w:rsid w:val="00FE62A0"/>
    <w:rsid w:val="00FF1B0E"/>
    <w:rsid w:val="00FF4B5F"/>
    <w:rsid w:val="00FF748B"/>
    <w:rsid w:val="00FF7B05"/>
    <w:rsid w:val="012E6308"/>
    <w:rsid w:val="014A0242"/>
    <w:rsid w:val="025A1648"/>
    <w:rsid w:val="027646D9"/>
    <w:rsid w:val="02796A74"/>
    <w:rsid w:val="02CB7221"/>
    <w:rsid w:val="03A411D3"/>
    <w:rsid w:val="04296A2E"/>
    <w:rsid w:val="044F1EFB"/>
    <w:rsid w:val="045D29E7"/>
    <w:rsid w:val="04671535"/>
    <w:rsid w:val="04735047"/>
    <w:rsid w:val="04B65FC7"/>
    <w:rsid w:val="04FB2D51"/>
    <w:rsid w:val="04FD1ABF"/>
    <w:rsid w:val="05340032"/>
    <w:rsid w:val="05560EE2"/>
    <w:rsid w:val="055625F5"/>
    <w:rsid w:val="05B16FE4"/>
    <w:rsid w:val="05D75BC5"/>
    <w:rsid w:val="0612470A"/>
    <w:rsid w:val="06191E5A"/>
    <w:rsid w:val="062A0B77"/>
    <w:rsid w:val="06ED385A"/>
    <w:rsid w:val="06F70059"/>
    <w:rsid w:val="06FA7F8B"/>
    <w:rsid w:val="076731B7"/>
    <w:rsid w:val="07716FC5"/>
    <w:rsid w:val="08FB0FE7"/>
    <w:rsid w:val="09115458"/>
    <w:rsid w:val="091E5F18"/>
    <w:rsid w:val="09345493"/>
    <w:rsid w:val="095C0850"/>
    <w:rsid w:val="096C3CFD"/>
    <w:rsid w:val="09B61D1D"/>
    <w:rsid w:val="09D54310"/>
    <w:rsid w:val="09FB154F"/>
    <w:rsid w:val="0A546CFD"/>
    <w:rsid w:val="0B504F6C"/>
    <w:rsid w:val="0B5A1305"/>
    <w:rsid w:val="0C464B67"/>
    <w:rsid w:val="0C5220D9"/>
    <w:rsid w:val="0D3860E0"/>
    <w:rsid w:val="0D5C24F8"/>
    <w:rsid w:val="0D9074CF"/>
    <w:rsid w:val="0DF21D35"/>
    <w:rsid w:val="0E72036A"/>
    <w:rsid w:val="0E991F2E"/>
    <w:rsid w:val="0EC465C7"/>
    <w:rsid w:val="0EF25E12"/>
    <w:rsid w:val="0F076F0E"/>
    <w:rsid w:val="0F147B80"/>
    <w:rsid w:val="0F1A0C17"/>
    <w:rsid w:val="0F5F2582"/>
    <w:rsid w:val="0F927692"/>
    <w:rsid w:val="0FE07258"/>
    <w:rsid w:val="100D1EA0"/>
    <w:rsid w:val="10425277"/>
    <w:rsid w:val="105F33DE"/>
    <w:rsid w:val="1093081A"/>
    <w:rsid w:val="109D726F"/>
    <w:rsid w:val="10C938E6"/>
    <w:rsid w:val="10D43D29"/>
    <w:rsid w:val="10EE134C"/>
    <w:rsid w:val="11257CCB"/>
    <w:rsid w:val="113502B4"/>
    <w:rsid w:val="11486757"/>
    <w:rsid w:val="11696386"/>
    <w:rsid w:val="117E6C70"/>
    <w:rsid w:val="1182362F"/>
    <w:rsid w:val="12446910"/>
    <w:rsid w:val="126339CB"/>
    <w:rsid w:val="1264323B"/>
    <w:rsid w:val="127736F8"/>
    <w:rsid w:val="12DC417E"/>
    <w:rsid w:val="137F7A39"/>
    <w:rsid w:val="13984B09"/>
    <w:rsid w:val="14370BB7"/>
    <w:rsid w:val="147A5E14"/>
    <w:rsid w:val="148C265C"/>
    <w:rsid w:val="14F94AE3"/>
    <w:rsid w:val="15277D36"/>
    <w:rsid w:val="155821A6"/>
    <w:rsid w:val="156F440B"/>
    <w:rsid w:val="158B6F91"/>
    <w:rsid w:val="15B64CEA"/>
    <w:rsid w:val="15BD469A"/>
    <w:rsid w:val="15FE0523"/>
    <w:rsid w:val="163E3CF5"/>
    <w:rsid w:val="16B66736"/>
    <w:rsid w:val="16E677CC"/>
    <w:rsid w:val="16F1537A"/>
    <w:rsid w:val="16FB3557"/>
    <w:rsid w:val="173F3922"/>
    <w:rsid w:val="17516686"/>
    <w:rsid w:val="17981ECC"/>
    <w:rsid w:val="17C56467"/>
    <w:rsid w:val="17C80EE8"/>
    <w:rsid w:val="17E51B13"/>
    <w:rsid w:val="184E163B"/>
    <w:rsid w:val="18B03BBB"/>
    <w:rsid w:val="18BF5B28"/>
    <w:rsid w:val="18C51596"/>
    <w:rsid w:val="18EA31E4"/>
    <w:rsid w:val="18ED7A84"/>
    <w:rsid w:val="18F95CEA"/>
    <w:rsid w:val="19621D06"/>
    <w:rsid w:val="198D36B9"/>
    <w:rsid w:val="19CC7E3D"/>
    <w:rsid w:val="19D724AA"/>
    <w:rsid w:val="1A5A1682"/>
    <w:rsid w:val="1A8C73FB"/>
    <w:rsid w:val="1AE01E2C"/>
    <w:rsid w:val="1AE4580A"/>
    <w:rsid w:val="1AFA595C"/>
    <w:rsid w:val="1B366435"/>
    <w:rsid w:val="1B534F3F"/>
    <w:rsid w:val="1BE42AD4"/>
    <w:rsid w:val="1C20716E"/>
    <w:rsid w:val="1C2C7853"/>
    <w:rsid w:val="1CB2585E"/>
    <w:rsid w:val="1CD17471"/>
    <w:rsid w:val="1CE25C42"/>
    <w:rsid w:val="1CF24F60"/>
    <w:rsid w:val="1DA46EAB"/>
    <w:rsid w:val="1E0378D8"/>
    <w:rsid w:val="1E151015"/>
    <w:rsid w:val="1E160A5E"/>
    <w:rsid w:val="1E36632C"/>
    <w:rsid w:val="1ECE39CA"/>
    <w:rsid w:val="1EDD3D48"/>
    <w:rsid w:val="1F1067A5"/>
    <w:rsid w:val="1FE83C12"/>
    <w:rsid w:val="20302C6E"/>
    <w:rsid w:val="204F58BE"/>
    <w:rsid w:val="20575BEE"/>
    <w:rsid w:val="2058493F"/>
    <w:rsid w:val="20627D50"/>
    <w:rsid w:val="20764E4F"/>
    <w:rsid w:val="20FF104D"/>
    <w:rsid w:val="213875EF"/>
    <w:rsid w:val="215F6B97"/>
    <w:rsid w:val="21692E78"/>
    <w:rsid w:val="217472F0"/>
    <w:rsid w:val="21AC37EC"/>
    <w:rsid w:val="21BB5BBD"/>
    <w:rsid w:val="2236569B"/>
    <w:rsid w:val="22B34888"/>
    <w:rsid w:val="22BD5B51"/>
    <w:rsid w:val="22C91E20"/>
    <w:rsid w:val="231F476B"/>
    <w:rsid w:val="236100C4"/>
    <w:rsid w:val="23631051"/>
    <w:rsid w:val="238803AB"/>
    <w:rsid w:val="23982FB1"/>
    <w:rsid w:val="23A93ED4"/>
    <w:rsid w:val="23AF5A17"/>
    <w:rsid w:val="23B430A3"/>
    <w:rsid w:val="23BC26B0"/>
    <w:rsid w:val="24003323"/>
    <w:rsid w:val="2404231B"/>
    <w:rsid w:val="24C93EFC"/>
    <w:rsid w:val="251B4E91"/>
    <w:rsid w:val="258108C5"/>
    <w:rsid w:val="259735DB"/>
    <w:rsid w:val="25A4254E"/>
    <w:rsid w:val="25D328A4"/>
    <w:rsid w:val="25E976BE"/>
    <w:rsid w:val="266909D3"/>
    <w:rsid w:val="26C02525"/>
    <w:rsid w:val="26DB4E4E"/>
    <w:rsid w:val="270E2A3A"/>
    <w:rsid w:val="27442CF3"/>
    <w:rsid w:val="27C5000C"/>
    <w:rsid w:val="27D13E51"/>
    <w:rsid w:val="27E92042"/>
    <w:rsid w:val="280276BA"/>
    <w:rsid w:val="284D2C05"/>
    <w:rsid w:val="285B3E08"/>
    <w:rsid w:val="28601479"/>
    <w:rsid w:val="28DA2254"/>
    <w:rsid w:val="291B5F19"/>
    <w:rsid w:val="29B00451"/>
    <w:rsid w:val="29CD3753"/>
    <w:rsid w:val="29DA25E9"/>
    <w:rsid w:val="29F25CF4"/>
    <w:rsid w:val="2A4B7FD4"/>
    <w:rsid w:val="2A5243EB"/>
    <w:rsid w:val="2B33365A"/>
    <w:rsid w:val="2B3F2E9B"/>
    <w:rsid w:val="2BB76C4E"/>
    <w:rsid w:val="2BE61D58"/>
    <w:rsid w:val="2C6E42D9"/>
    <w:rsid w:val="2C6F75CD"/>
    <w:rsid w:val="2CFA4689"/>
    <w:rsid w:val="2CFC2501"/>
    <w:rsid w:val="2D0D4D4F"/>
    <w:rsid w:val="2D7D465F"/>
    <w:rsid w:val="2D953FDA"/>
    <w:rsid w:val="2D960EE9"/>
    <w:rsid w:val="2DDE5958"/>
    <w:rsid w:val="2E5137D0"/>
    <w:rsid w:val="2E792C04"/>
    <w:rsid w:val="2EEE4955"/>
    <w:rsid w:val="2F021DE5"/>
    <w:rsid w:val="2F436A23"/>
    <w:rsid w:val="2F8B4468"/>
    <w:rsid w:val="2FB32C34"/>
    <w:rsid w:val="2FBF7DE5"/>
    <w:rsid w:val="2FCA3030"/>
    <w:rsid w:val="30082B16"/>
    <w:rsid w:val="300E2677"/>
    <w:rsid w:val="30CE58C3"/>
    <w:rsid w:val="30D85F75"/>
    <w:rsid w:val="312435B9"/>
    <w:rsid w:val="31453464"/>
    <w:rsid w:val="31AB6E5E"/>
    <w:rsid w:val="31C3003D"/>
    <w:rsid w:val="324C7488"/>
    <w:rsid w:val="328F4754"/>
    <w:rsid w:val="330768A4"/>
    <w:rsid w:val="330F1CEB"/>
    <w:rsid w:val="33497F94"/>
    <w:rsid w:val="338350FE"/>
    <w:rsid w:val="339115DC"/>
    <w:rsid w:val="33D66034"/>
    <w:rsid w:val="33EF3043"/>
    <w:rsid w:val="34C309B1"/>
    <w:rsid w:val="350477D0"/>
    <w:rsid w:val="358D3D69"/>
    <w:rsid w:val="35980D44"/>
    <w:rsid w:val="359A3155"/>
    <w:rsid w:val="35D30C8E"/>
    <w:rsid w:val="35D8378C"/>
    <w:rsid w:val="35D96FD4"/>
    <w:rsid w:val="35F90CA8"/>
    <w:rsid w:val="36276642"/>
    <w:rsid w:val="364A6F3B"/>
    <w:rsid w:val="366454EA"/>
    <w:rsid w:val="36F84D33"/>
    <w:rsid w:val="371F1347"/>
    <w:rsid w:val="374147B7"/>
    <w:rsid w:val="3764334B"/>
    <w:rsid w:val="37822F43"/>
    <w:rsid w:val="37AE0DC0"/>
    <w:rsid w:val="383F6277"/>
    <w:rsid w:val="38464A78"/>
    <w:rsid w:val="396D21BF"/>
    <w:rsid w:val="396F6CEB"/>
    <w:rsid w:val="39B905C0"/>
    <w:rsid w:val="3A2F70B6"/>
    <w:rsid w:val="3A36687C"/>
    <w:rsid w:val="3AD30083"/>
    <w:rsid w:val="3B124896"/>
    <w:rsid w:val="3B1845D0"/>
    <w:rsid w:val="3B6741B2"/>
    <w:rsid w:val="3BFB41EB"/>
    <w:rsid w:val="3C2C0044"/>
    <w:rsid w:val="3C4D41CF"/>
    <w:rsid w:val="3C701CD5"/>
    <w:rsid w:val="3C8A3C93"/>
    <w:rsid w:val="3C9C6C81"/>
    <w:rsid w:val="3CAA62A1"/>
    <w:rsid w:val="3CB15C61"/>
    <w:rsid w:val="3D046FE0"/>
    <w:rsid w:val="3D320BF7"/>
    <w:rsid w:val="3E365918"/>
    <w:rsid w:val="3E6675D5"/>
    <w:rsid w:val="3EB10642"/>
    <w:rsid w:val="3EC96340"/>
    <w:rsid w:val="3ED56BD2"/>
    <w:rsid w:val="3EEE3679"/>
    <w:rsid w:val="3F1E1B1E"/>
    <w:rsid w:val="3F407329"/>
    <w:rsid w:val="3F4D6968"/>
    <w:rsid w:val="3F522DEF"/>
    <w:rsid w:val="3FC460BF"/>
    <w:rsid w:val="3FC503BD"/>
    <w:rsid w:val="3FE92DE2"/>
    <w:rsid w:val="3FEF2BE3"/>
    <w:rsid w:val="401C77CE"/>
    <w:rsid w:val="40356C65"/>
    <w:rsid w:val="40415CED"/>
    <w:rsid w:val="40C03491"/>
    <w:rsid w:val="410C5C90"/>
    <w:rsid w:val="4137558E"/>
    <w:rsid w:val="41BD2B75"/>
    <w:rsid w:val="41DF213A"/>
    <w:rsid w:val="41E504F5"/>
    <w:rsid w:val="41EE4C73"/>
    <w:rsid w:val="420D7941"/>
    <w:rsid w:val="42DA52CB"/>
    <w:rsid w:val="4301345D"/>
    <w:rsid w:val="43245CE3"/>
    <w:rsid w:val="449B6B1A"/>
    <w:rsid w:val="44E52D11"/>
    <w:rsid w:val="457D2FDC"/>
    <w:rsid w:val="457F5B19"/>
    <w:rsid w:val="459F0331"/>
    <w:rsid w:val="46972D4E"/>
    <w:rsid w:val="469D6AD4"/>
    <w:rsid w:val="46C61088"/>
    <w:rsid w:val="46D3282B"/>
    <w:rsid w:val="46DB3DE3"/>
    <w:rsid w:val="46F81090"/>
    <w:rsid w:val="47E93DC9"/>
    <w:rsid w:val="47F93037"/>
    <w:rsid w:val="482D22DC"/>
    <w:rsid w:val="48593386"/>
    <w:rsid w:val="49027E2A"/>
    <w:rsid w:val="495216B7"/>
    <w:rsid w:val="49B92390"/>
    <w:rsid w:val="4A9F527D"/>
    <w:rsid w:val="4AE55D5C"/>
    <w:rsid w:val="4B3113E1"/>
    <w:rsid w:val="4B4F7FF5"/>
    <w:rsid w:val="4B6C67EC"/>
    <w:rsid w:val="4BC40DCF"/>
    <w:rsid w:val="4C43449C"/>
    <w:rsid w:val="4C447201"/>
    <w:rsid w:val="4C917FB8"/>
    <w:rsid w:val="4CDC4310"/>
    <w:rsid w:val="4D252D21"/>
    <w:rsid w:val="4D5423D9"/>
    <w:rsid w:val="4D802337"/>
    <w:rsid w:val="4DAC6D13"/>
    <w:rsid w:val="4EA07161"/>
    <w:rsid w:val="4F0855AB"/>
    <w:rsid w:val="4FEB47AE"/>
    <w:rsid w:val="501B3F7A"/>
    <w:rsid w:val="505E126E"/>
    <w:rsid w:val="50646CB3"/>
    <w:rsid w:val="50755B03"/>
    <w:rsid w:val="50DD4A1A"/>
    <w:rsid w:val="50F04F55"/>
    <w:rsid w:val="51306CF3"/>
    <w:rsid w:val="51463765"/>
    <w:rsid w:val="51867BCE"/>
    <w:rsid w:val="51AD0CC5"/>
    <w:rsid w:val="51C4675D"/>
    <w:rsid w:val="524818B8"/>
    <w:rsid w:val="52493DF8"/>
    <w:rsid w:val="526F1C8D"/>
    <w:rsid w:val="52A41123"/>
    <w:rsid w:val="52AC4F9D"/>
    <w:rsid w:val="52BF260B"/>
    <w:rsid w:val="52D92ACB"/>
    <w:rsid w:val="52ED0BB5"/>
    <w:rsid w:val="531C2C2F"/>
    <w:rsid w:val="536846E4"/>
    <w:rsid w:val="53BE2143"/>
    <w:rsid w:val="53D43C9C"/>
    <w:rsid w:val="53EF736E"/>
    <w:rsid w:val="54166731"/>
    <w:rsid w:val="54D35131"/>
    <w:rsid w:val="54D73513"/>
    <w:rsid w:val="554659C2"/>
    <w:rsid w:val="55507DAF"/>
    <w:rsid w:val="5583610F"/>
    <w:rsid w:val="55977E1F"/>
    <w:rsid w:val="559C4F6C"/>
    <w:rsid w:val="55ED4640"/>
    <w:rsid w:val="565E3E4F"/>
    <w:rsid w:val="56685052"/>
    <w:rsid w:val="56981A06"/>
    <w:rsid w:val="56EF07AE"/>
    <w:rsid w:val="57383440"/>
    <w:rsid w:val="5782487D"/>
    <w:rsid w:val="579A24B0"/>
    <w:rsid w:val="583767B6"/>
    <w:rsid w:val="58690F0C"/>
    <w:rsid w:val="58F3100F"/>
    <w:rsid w:val="59037741"/>
    <w:rsid w:val="59111BB8"/>
    <w:rsid w:val="59424756"/>
    <w:rsid w:val="59A2105E"/>
    <w:rsid w:val="59B13187"/>
    <w:rsid w:val="59BE360B"/>
    <w:rsid w:val="59E63210"/>
    <w:rsid w:val="5A0753C0"/>
    <w:rsid w:val="5A310113"/>
    <w:rsid w:val="5A466239"/>
    <w:rsid w:val="5A5B7D33"/>
    <w:rsid w:val="5A6C18A9"/>
    <w:rsid w:val="5ADD3ACC"/>
    <w:rsid w:val="5B0423B4"/>
    <w:rsid w:val="5B7B0377"/>
    <w:rsid w:val="5BC326E1"/>
    <w:rsid w:val="5BC55123"/>
    <w:rsid w:val="5BF91350"/>
    <w:rsid w:val="5C6F3E31"/>
    <w:rsid w:val="5C7539D8"/>
    <w:rsid w:val="5C9504FA"/>
    <w:rsid w:val="5D093CB0"/>
    <w:rsid w:val="5D0C0281"/>
    <w:rsid w:val="5DA85609"/>
    <w:rsid w:val="5DAF0841"/>
    <w:rsid w:val="5DF34D6E"/>
    <w:rsid w:val="5E572E5C"/>
    <w:rsid w:val="5EA3078E"/>
    <w:rsid w:val="5EC02353"/>
    <w:rsid w:val="5F833C40"/>
    <w:rsid w:val="5F976ECF"/>
    <w:rsid w:val="5FDE1EFB"/>
    <w:rsid w:val="60F70B0A"/>
    <w:rsid w:val="610F0703"/>
    <w:rsid w:val="61241B82"/>
    <w:rsid w:val="617678F3"/>
    <w:rsid w:val="61B7392D"/>
    <w:rsid w:val="61F47E6B"/>
    <w:rsid w:val="625E6419"/>
    <w:rsid w:val="62AF6B96"/>
    <w:rsid w:val="6306210D"/>
    <w:rsid w:val="63903465"/>
    <w:rsid w:val="639A466F"/>
    <w:rsid w:val="64096D8B"/>
    <w:rsid w:val="64564134"/>
    <w:rsid w:val="65102634"/>
    <w:rsid w:val="65F028CC"/>
    <w:rsid w:val="661A088B"/>
    <w:rsid w:val="661C5034"/>
    <w:rsid w:val="664C23E4"/>
    <w:rsid w:val="667E359C"/>
    <w:rsid w:val="669B6741"/>
    <w:rsid w:val="675A3A35"/>
    <w:rsid w:val="677C5E6A"/>
    <w:rsid w:val="67D31435"/>
    <w:rsid w:val="67D66668"/>
    <w:rsid w:val="67D740EA"/>
    <w:rsid w:val="680F210F"/>
    <w:rsid w:val="68464354"/>
    <w:rsid w:val="685C7FAA"/>
    <w:rsid w:val="689807FB"/>
    <w:rsid w:val="68CB3A1D"/>
    <w:rsid w:val="68D953D0"/>
    <w:rsid w:val="68F57849"/>
    <w:rsid w:val="69161ED5"/>
    <w:rsid w:val="69207DE4"/>
    <w:rsid w:val="69294AD6"/>
    <w:rsid w:val="693A1603"/>
    <w:rsid w:val="693C6701"/>
    <w:rsid w:val="69B212C8"/>
    <w:rsid w:val="6A9E21F4"/>
    <w:rsid w:val="6ABB375B"/>
    <w:rsid w:val="6B8F257F"/>
    <w:rsid w:val="6BB55973"/>
    <w:rsid w:val="6CB7266A"/>
    <w:rsid w:val="6D1C44E3"/>
    <w:rsid w:val="6D6F26C8"/>
    <w:rsid w:val="6E804B49"/>
    <w:rsid w:val="6EA51580"/>
    <w:rsid w:val="6F077737"/>
    <w:rsid w:val="6F1839C7"/>
    <w:rsid w:val="6F260569"/>
    <w:rsid w:val="6F5C2C41"/>
    <w:rsid w:val="6F6C7DDA"/>
    <w:rsid w:val="6FE969BF"/>
    <w:rsid w:val="70241EE0"/>
    <w:rsid w:val="708C1816"/>
    <w:rsid w:val="70961FD8"/>
    <w:rsid w:val="70BF3836"/>
    <w:rsid w:val="71637E85"/>
    <w:rsid w:val="71A82A1C"/>
    <w:rsid w:val="71EE64A4"/>
    <w:rsid w:val="726F0BDE"/>
    <w:rsid w:val="72A02D9E"/>
    <w:rsid w:val="72D263F7"/>
    <w:rsid w:val="731D6723"/>
    <w:rsid w:val="73BD64DC"/>
    <w:rsid w:val="7429301A"/>
    <w:rsid w:val="7435538A"/>
    <w:rsid w:val="749C3453"/>
    <w:rsid w:val="749F4FFA"/>
    <w:rsid w:val="74A90BF5"/>
    <w:rsid w:val="74C13381"/>
    <w:rsid w:val="750E235A"/>
    <w:rsid w:val="75211E01"/>
    <w:rsid w:val="75242F8C"/>
    <w:rsid w:val="7564770B"/>
    <w:rsid w:val="758925BF"/>
    <w:rsid w:val="759E302F"/>
    <w:rsid w:val="75B456A8"/>
    <w:rsid w:val="766B1230"/>
    <w:rsid w:val="768929B2"/>
    <w:rsid w:val="76F31A34"/>
    <w:rsid w:val="77597A90"/>
    <w:rsid w:val="779A36F9"/>
    <w:rsid w:val="77C20B62"/>
    <w:rsid w:val="77CF5528"/>
    <w:rsid w:val="77EC6E13"/>
    <w:rsid w:val="780D39EE"/>
    <w:rsid w:val="788929B3"/>
    <w:rsid w:val="78D94334"/>
    <w:rsid w:val="78F2444A"/>
    <w:rsid w:val="795C6B7B"/>
    <w:rsid w:val="79984344"/>
    <w:rsid w:val="79D17B2B"/>
    <w:rsid w:val="79F06C90"/>
    <w:rsid w:val="79F52AB4"/>
    <w:rsid w:val="7A5F16D0"/>
    <w:rsid w:val="7A796532"/>
    <w:rsid w:val="7AB931D5"/>
    <w:rsid w:val="7B0A41D0"/>
    <w:rsid w:val="7B0B0906"/>
    <w:rsid w:val="7B3A7BEE"/>
    <w:rsid w:val="7C3B7B5E"/>
    <w:rsid w:val="7C8426F4"/>
    <w:rsid w:val="7CC42937"/>
    <w:rsid w:val="7CF82422"/>
    <w:rsid w:val="7D0F5A2F"/>
    <w:rsid w:val="7D325553"/>
    <w:rsid w:val="7D50055E"/>
    <w:rsid w:val="7D944E24"/>
    <w:rsid w:val="7DB617E7"/>
    <w:rsid w:val="7DDD1574"/>
    <w:rsid w:val="7E6924EF"/>
    <w:rsid w:val="7EA23BA4"/>
    <w:rsid w:val="7EB0571E"/>
    <w:rsid w:val="7EFE352E"/>
    <w:rsid w:val="7F5F5A8F"/>
    <w:rsid w:val="7FD87E9A"/>
    <w:rsid w:val="7FFA3A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72"/>
    <w:qFormat/>
    <w:uiPriority w:val="0"/>
    <w:pPr>
      <w:spacing w:line="700" w:lineRule="exact"/>
      <w:ind w:left="960"/>
    </w:pPr>
    <w:rPr>
      <w:sz w:val="44"/>
    </w:rPr>
  </w:style>
  <w:style w:type="paragraph" w:customStyle="1" w:styleId="24">
    <w:name w:val="样式 宋体 五号 行距: 单倍行距"/>
    <w:basedOn w:val="1"/>
    <w:qFormat/>
    <w:uiPriority w:val="0"/>
    <w:pPr>
      <w:adjustRightInd w:val="0"/>
      <w:jc w:val="left"/>
    </w:pPr>
    <w:rPr>
      <w:rFonts w:ascii="宋体" w:hAnsi="宋体"/>
      <w:kern w:val="0"/>
      <w:sz w:val="21"/>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next w:val="56"/>
    <w:link w:val="77"/>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默认"/>
    <w:qFormat/>
    <w:uiPriority w:val="0"/>
    <w:rPr>
      <w:rFonts w:hint="eastAsia" w:ascii="Arial Unicode MS" w:hAnsi="Arial Unicode MS" w:eastAsia="Palatino" w:cs="Arial Unicode MS"/>
      <w:color w:val="000000"/>
      <w:sz w:val="24"/>
      <w:szCs w:val="24"/>
      <w:lang w:val="zh-TW" w:eastAsia="zh-TW" w:bidi="ar-SA"/>
    </w:rPr>
  </w:style>
  <w:style w:type="character" w:customStyle="1" w:styleId="69">
    <w:name w:val="标题 3 Char"/>
    <w:link w:val="4"/>
    <w:qFormat/>
    <w:uiPriority w:val="0"/>
    <w:rPr>
      <w:rFonts w:eastAsia="宋体"/>
      <w:b/>
      <w:kern w:val="2"/>
      <w:sz w:val="32"/>
      <w:lang w:val="en-US" w:eastAsia="zh-CN"/>
    </w:rPr>
  </w:style>
  <w:style w:type="character" w:customStyle="1" w:styleId="70">
    <w:name w:val="标题 2 Char"/>
    <w:link w:val="3"/>
    <w:qFormat/>
    <w:uiPriority w:val="0"/>
    <w:rPr>
      <w:rFonts w:ascii="Arial" w:hAnsi="Arial" w:eastAsia="黑体"/>
      <w:b/>
      <w:kern w:val="2"/>
      <w:sz w:val="32"/>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5"/>
    <w:qFormat/>
    <w:uiPriority w:val="0"/>
    <w:rPr>
      <w:sz w:val="24"/>
    </w:rPr>
  </w:style>
  <w:style w:type="character" w:customStyle="1" w:styleId="77">
    <w:name w:val="正文首行缩进 2 Char"/>
    <w:link w:val="57"/>
    <w:qFormat/>
    <w:uiPriority w:val="0"/>
    <w:rPr>
      <w:kern w:val="2"/>
      <w:sz w:val="44"/>
    </w:rPr>
  </w:style>
  <w:style w:type="paragraph" w:customStyle="1" w:styleId="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9">
    <w:name w:val="Char Char"/>
    <w:qFormat/>
    <w:uiPriority w:val="0"/>
    <w:rPr>
      <w:rFonts w:ascii="宋体" w:hAnsi="宋体" w:eastAsia="宋体"/>
      <w:kern w:val="2"/>
      <w:sz w:val="24"/>
      <w:lang w:val="en-US" w:eastAsia="zh-CN" w:bidi="ar-SA"/>
    </w:rPr>
  </w:style>
  <w:style w:type="character" w:customStyle="1" w:styleId="80">
    <w:name w:val="content-white1"/>
    <w:qFormat/>
    <w:uiPriority w:val="0"/>
    <w:rPr>
      <w:color w:val="auto"/>
      <w:sz w:val="18"/>
      <w:u w:val="none"/>
    </w:rPr>
  </w:style>
  <w:style w:type="character" w:customStyle="1" w:styleId="81">
    <w:name w:val="Char Char6"/>
    <w:qFormat/>
    <w:uiPriority w:val="0"/>
    <w:rPr>
      <w:rFonts w:ascii="仿宋_GB2312" w:eastAsia="仿宋_GB2312"/>
      <w:kern w:val="2"/>
      <w:sz w:val="32"/>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未命名11"/>
    <w:qFormat/>
    <w:uiPriority w:val="0"/>
    <w:rPr>
      <w:color w:val="77FFFF"/>
      <w:sz w:val="24"/>
    </w:rPr>
  </w:style>
  <w:style w:type="character" w:customStyle="1" w:styleId="88">
    <w:name w:val="标书正文:  0.74 厘米 Char1"/>
    <w:qFormat/>
    <w:uiPriority w:val="0"/>
    <w:rPr>
      <w:rFonts w:eastAsia="宋体"/>
      <w:kern w:val="2"/>
      <w:sz w:val="24"/>
      <w:lang w:val="en-US" w:eastAsia="zh-CN"/>
    </w:rPr>
  </w:style>
  <w:style w:type="character" w:customStyle="1" w:styleId="89">
    <w:name w:val="列出段落 Char"/>
    <w:link w:val="90"/>
    <w:qFormat/>
    <w:locked/>
    <w:uiPriority w:val="34"/>
    <w:rPr>
      <w:kern w:val="2"/>
      <w:sz w:val="28"/>
    </w:rPr>
  </w:style>
  <w:style w:type="paragraph" w:styleId="90">
    <w:name w:val="List Paragraph"/>
    <w:basedOn w:val="1"/>
    <w:link w:val="89"/>
    <w:qFormat/>
    <w:uiPriority w:val="34"/>
    <w:pPr>
      <w:ind w:firstLine="420" w:firstLineChars="200"/>
    </w:pPr>
  </w:style>
  <w:style w:type="character" w:customStyle="1" w:styleId="91">
    <w:name w:val="样式 宋体"/>
    <w:qFormat/>
    <w:uiPriority w:val="0"/>
    <w:rPr>
      <w:rFonts w:ascii="宋体" w:hAnsi="宋体" w:eastAsia="宋体"/>
      <w:sz w:val="28"/>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4"/>
    <w:qFormat/>
    <w:uiPriority w:val="0"/>
    <w:rPr>
      <w:rFonts w:eastAsia="宋体"/>
      <w:b/>
      <w:kern w:val="2"/>
      <w:sz w:val="21"/>
      <w:lang w:val="en-US" w:eastAsia="zh-CN"/>
    </w:rPr>
  </w:style>
  <w:style w:type="character" w:customStyle="1" w:styleId="95">
    <w:name w:val="title_emph1"/>
    <w:qFormat/>
    <w:uiPriority w:val="0"/>
    <w:rPr>
      <w:rFonts w:hint="default" w:ascii="Arial" w:hAnsi="Arial"/>
      <w:b/>
      <w:sz w:val="20"/>
    </w:rPr>
  </w:style>
  <w:style w:type="character" w:customStyle="1" w:styleId="96">
    <w:name w:val="访问过的超链接1"/>
    <w:qFormat/>
    <w:uiPriority w:val="0"/>
    <w:rPr>
      <w:color w:val="800080"/>
      <w:u w:val="single"/>
    </w:rPr>
  </w:style>
  <w:style w:type="character" w:customStyle="1" w:styleId="97">
    <w:name w:val="Char Char7"/>
    <w:qFormat/>
    <w:uiPriority w:val="0"/>
    <w:rPr>
      <w:rFonts w:ascii="宋体" w:hAnsi="宋体" w:eastAsia="宋体"/>
      <w:kern w:val="2"/>
      <w:sz w:val="28"/>
    </w:rPr>
  </w:style>
  <w:style w:type="character" w:customStyle="1" w:styleId="98">
    <w:name w:val="Char Char5"/>
    <w:qFormat/>
    <w:uiPriority w:val="0"/>
    <w:rPr>
      <w:rFonts w:ascii="Arial" w:hAnsi="Arial" w:eastAsia="宋体"/>
      <w:b/>
      <w:smallCaps/>
      <w:kern w:val="28"/>
      <w:sz w:val="36"/>
      <w:lang w:val="en-US" w:eastAsia="en-US"/>
    </w:rPr>
  </w:style>
  <w:style w:type="character" w:customStyle="1" w:styleId="99">
    <w:name w:val="正文 + 三号 Char"/>
    <w:qFormat/>
    <w:uiPriority w:val="0"/>
    <w:rPr>
      <w:rFonts w:eastAsia="宋体"/>
      <w:kern w:val="2"/>
      <w:sz w:val="21"/>
      <w:lang w:val="en-US" w:eastAsia="zh-CN"/>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font51"/>
    <w:basedOn w:val="61"/>
    <w:qFormat/>
    <w:uiPriority w:val="0"/>
    <w:rPr>
      <w:rFonts w:hint="eastAsia" w:ascii="宋体" w:hAnsi="宋体" w:eastAsia="宋体" w:cs="宋体"/>
      <w:color w:val="000000"/>
      <w:sz w:val="24"/>
      <w:szCs w:val="24"/>
      <w:u w:val="none"/>
    </w:rPr>
  </w:style>
  <w:style w:type="character" w:customStyle="1" w:styleId="102">
    <w:name w:val="Char Char11"/>
    <w:qFormat/>
    <w:uiPriority w:val="0"/>
    <w:rPr>
      <w:rFonts w:ascii="宋体"/>
      <w:kern w:val="2"/>
      <w:sz w:val="28"/>
    </w:rPr>
  </w:style>
  <w:style w:type="character" w:customStyle="1" w:styleId="103">
    <w:name w:val="NormalCharacter"/>
    <w:semiHidden/>
    <w:qFormat/>
    <w:uiPriority w:val="0"/>
  </w:style>
  <w:style w:type="character" w:customStyle="1" w:styleId="104">
    <w:name w:val="Table Heading Char Char"/>
    <w:qFormat/>
    <w:uiPriority w:val="0"/>
    <w:rPr>
      <w:rFonts w:ascii="Arial" w:hAnsi="Arial" w:eastAsia="黑体"/>
      <w:kern w:val="2"/>
      <w:sz w:val="18"/>
      <w:lang w:val="en-US" w:eastAsia="zh-CN"/>
    </w:rPr>
  </w:style>
  <w:style w:type="character" w:customStyle="1" w:styleId="105">
    <w:name w:val="Table Text Char"/>
    <w:link w:val="106"/>
    <w:qFormat/>
    <w:uiPriority w:val="0"/>
    <w:rPr>
      <w:rFonts w:ascii="Arial" w:hAnsi="Arial"/>
      <w:kern w:val="2"/>
      <w:sz w:val="18"/>
      <w:lang w:val="en-US" w:eastAsia="zh-CN" w:bidi="ar-SA"/>
    </w:rPr>
  </w:style>
  <w:style w:type="paragraph" w:customStyle="1" w:styleId="106">
    <w:name w:val="Table Text"/>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Char Char2"/>
    <w:qFormat/>
    <w:uiPriority w:val="0"/>
    <w:rPr>
      <w:rFonts w:eastAsia="宋体"/>
      <w:kern w:val="2"/>
      <w:sz w:val="18"/>
      <w:lang w:val="en-US" w:eastAsia="zh-CN"/>
    </w:rPr>
  </w:style>
  <w:style w:type="character" w:customStyle="1" w:styleId="108">
    <w:name w:val="top-det1"/>
    <w:qFormat/>
    <w:uiPriority w:val="0"/>
    <w:rPr>
      <w:b/>
      <w:color w:val="000000"/>
    </w:rPr>
  </w:style>
  <w:style w:type="character" w:customStyle="1" w:styleId="109">
    <w:name w:val="Char Char3"/>
    <w:qFormat/>
    <w:uiPriority w:val="0"/>
    <w:rPr>
      <w:rFonts w:eastAsia="宋体"/>
      <w:kern w:val="2"/>
      <w:sz w:val="18"/>
      <w:lang w:val="en-US" w:eastAsia="zh-CN"/>
    </w:rPr>
  </w:style>
  <w:style w:type="character" w:customStyle="1" w:styleId="110">
    <w:name w:val="font1"/>
    <w:qFormat/>
    <w:uiPriority w:val="0"/>
    <w:rPr>
      <w:color w:val="000000"/>
      <w:sz w:val="18"/>
    </w:rPr>
  </w:style>
  <w:style w:type="character" w:customStyle="1" w:styleId="111">
    <w:name w:val="crowed11"/>
    <w:qFormat/>
    <w:uiPriority w:val="0"/>
    <w:rPr>
      <w:rFonts w:hint="default"/>
      <w:sz w:val="24"/>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Lines="50" w:line="360" w:lineRule="auto"/>
      <w:ind w:firstLine="200" w:firstLineChars="200"/>
    </w:pPr>
    <w:rPr>
      <w:spacing w:val="2"/>
      <w:sz w:val="24"/>
    </w:rPr>
  </w:style>
  <w:style w:type="paragraph" w:customStyle="1" w:styleId="114">
    <w:name w:val="没有缩进（为图形使用）"/>
    <w:basedOn w:val="1"/>
    <w:qFormat/>
    <w:uiPriority w:val="0"/>
    <w:pPr>
      <w:spacing w:before="120" w:after="120" w:line="360" w:lineRule="auto"/>
    </w:pPr>
    <w:rPr>
      <w:sz w:val="24"/>
    </w:rPr>
  </w:style>
  <w:style w:type="paragraph" w:customStyle="1" w:styleId="115">
    <w:name w:val="标书正文:  0.74 厘米"/>
    <w:basedOn w:val="1"/>
    <w:qFormat/>
    <w:uiPriority w:val="0"/>
    <w:pPr>
      <w:snapToGrid w:val="0"/>
      <w:spacing w:line="360" w:lineRule="auto"/>
      <w:ind w:firstLine="420"/>
    </w:pPr>
    <w:rPr>
      <w:sz w:val="24"/>
    </w:rPr>
  </w:style>
  <w:style w:type="paragraph" w:customStyle="1" w:styleId="11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7">
    <w:name w:val="标题无"/>
    <w:basedOn w:val="1"/>
    <w:qFormat/>
    <w:uiPriority w:val="0"/>
    <w:pPr>
      <w:spacing w:line="360" w:lineRule="auto"/>
    </w:pPr>
    <w:rPr>
      <w:sz w:val="24"/>
    </w:rPr>
  </w:style>
  <w:style w:type="paragraph" w:customStyle="1" w:styleId="118">
    <w:name w:val="文本框样式1"/>
    <w:basedOn w:val="1"/>
    <w:qFormat/>
    <w:uiPriority w:val="0"/>
    <w:pPr>
      <w:adjustRightInd w:val="0"/>
      <w:snapToGrid w:val="0"/>
      <w:spacing w:before="60" w:line="180" w:lineRule="exact"/>
      <w:jc w:val="center"/>
    </w:pPr>
    <w:rPr>
      <w:sz w:val="21"/>
    </w:rPr>
  </w:style>
  <w:style w:type="paragraph" w:customStyle="1" w:styleId="119">
    <w:name w:val="正文表格"/>
    <w:basedOn w:val="1"/>
    <w:qFormat/>
    <w:uiPriority w:val="0"/>
    <w:pPr>
      <w:adjustRightInd w:val="0"/>
      <w:spacing w:before="40" w:after="40"/>
    </w:pPr>
    <w:rPr>
      <w:sz w:val="24"/>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Char Char14 Char Char"/>
    <w:basedOn w:val="1"/>
    <w:qFormat/>
    <w:uiPriority w:val="0"/>
    <w:rPr>
      <w:sz w:val="21"/>
      <w:szCs w:val="24"/>
    </w:rPr>
  </w:style>
  <w:style w:type="paragraph" w:customStyle="1" w:styleId="123">
    <w:name w:val="样式1xz"/>
    <w:basedOn w:val="1"/>
    <w:qFormat/>
    <w:uiPriority w:val="0"/>
    <w:pPr>
      <w:tabs>
        <w:tab w:val="left" w:pos="1050"/>
        <w:tab w:val="right" w:leader="dot" w:pos="8296"/>
      </w:tabs>
    </w:pPr>
    <w:rPr>
      <w:caps/>
      <w:spacing w:val="20"/>
      <w:sz w:val="24"/>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Title - Revision"/>
    <w:basedOn w:val="54"/>
    <w:qFormat/>
    <w:uiPriority w:val="0"/>
    <w:pPr>
      <w:spacing w:before="720"/>
    </w:p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_Style 130"/>
    <w:unhideWhenUsed/>
    <w:qFormat/>
    <w:uiPriority w:val="99"/>
    <w:rPr>
      <w:rFonts w:ascii="Times New Roman" w:hAnsi="Times New Roman" w:eastAsia="宋体" w:cs="Times New Roman"/>
      <w:kern w:val="2"/>
      <w:sz w:val="28"/>
      <w:lang w:val="en-US" w:eastAsia="zh-CN" w:bidi="ar-SA"/>
    </w:rPr>
  </w:style>
  <w:style w:type="paragraph" w:customStyle="1" w:styleId="132">
    <w:name w:val="表文字"/>
    <w:qFormat/>
    <w:uiPriority w:val="0"/>
    <w:rPr>
      <w:rFonts w:ascii="宋体" w:hAnsi="Times New Roman" w:eastAsia="宋体" w:cs="Times New Roman"/>
      <w:kern w:val="2"/>
      <w:lang w:val="en-US" w:eastAsia="zh-CN" w:bidi="ar-SA"/>
    </w:rPr>
  </w:style>
  <w:style w:type="paragraph" w:customStyle="1" w:styleId="13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4">
    <w:name w:val="样式  + 首行缩进:  2 字符"/>
    <w:basedOn w:val="1"/>
    <w:qFormat/>
    <w:uiPriority w:val="0"/>
    <w:pPr>
      <w:adjustRightInd w:val="0"/>
      <w:spacing w:line="360" w:lineRule="auto"/>
      <w:ind w:firstLine="524" w:firstLineChars="200"/>
    </w:pPr>
    <w:rPr>
      <w:rFonts w:hAnsi="宋体"/>
      <w:spacing w:val="11"/>
      <w:kern w:val="2"/>
      <w:sz w:val="21"/>
      <w:szCs w:val="20"/>
    </w:rPr>
  </w:style>
  <w:style w:type="paragraph" w:customStyle="1" w:styleId="135">
    <w:name w:val="文章正文"/>
    <w:basedOn w:val="1"/>
    <w:qFormat/>
    <w:uiPriority w:val="0"/>
    <w:pPr>
      <w:ind w:firstLine="560" w:firstLineChars="200"/>
    </w:pPr>
    <w:rPr>
      <w:rFonts w:ascii="仿宋_GB2312" w:hAnsi="宋体" w:eastAsia="仿宋_GB2312"/>
      <w:color w:val="000000"/>
    </w:rPr>
  </w:style>
  <w:style w:type="paragraph" w:customStyle="1" w:styleId="136">
    <w:name w:val="简单回函地址"/>
    <w:basedOn w:val="1"/>
    <w:qFormat/>
    <w:uiPriority w:val="0"/>
    <w:pPr>
      <w:adjustRightInd w:val="0"/>
      <w:snapToGrid w:val="0"/>
      <w:spacing w:line="360" w:lineRule="auto"/>
    </w:pPr>
    <w:rPr>
      <w:sz w:val="24"/>
    </w:rPr>
  </w:style>
  <w:style w:type="paragraph" w:customStyle="1" w:styleId="13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8">
    <w:name w:val="af"/>
    <w:basedOn w:val="1"/>
    <w:qFormat/>
    <w:uiPriority w:val="0"/>
    <w:pPr>
      <w:widowControl/>
      <w:spacing w:line="300" w:lineRule="atLeast"/>
      <w:jc w:val="left"/>
    </w:pPr>
    <w:rPr>
      <w:rFonts w:ascii="宋体" w:hAnsi="宋体"/>
      <w:kern w:val="0"/>
      <w:sz w:val="18"/>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Char2"/>
    <w:basedOn w:val="1"/>
    <w:qFormat/>
    <w:uiPriority w:val="0"/>
    <w:pPr>
      <w:spacing w:line="240" w:lineRule="atLeast"/>
      <w:ind w:left="420" w:firstLine="420"/>
    </w:pPr>
    <w:rPr>
      <w:kern w:val="0"/>
      <w:sz w:val="21"/>
    </w:rPr>
  </w:style>
  <w:style w:type="paragraph" w:customStyle="1" w:styleId="141">
    <w:name w:val="Char1"/>
    <w:basedOn w:val="1"/>
    <w:qFormat/>
    <w:uiPriority w:val="0"/>
    <w:rPr>
      <w:sz w:val="21"/>
    </w:rPr>
  </w:style>
  <w:style w:type="paragraph" w:customStyle="1" w:styleId="14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Char Char Char"/>
    <w:basedOn w:val="1"/>
    <w:qFormat/>
    <w:uiPriority w:val="0"/>
    <w:rPr>
      <w:rFonts w:ascii="Tahoma" w:hAnsi="Tahoma"/>
      <w:sz w:val="24"/>
    </w:rPr>
  </w:style>
  <w:style w:type="paragraph" w:customStyle="1" w:styleId="144">
    <w:name w:val="表号"/>
    <w:basedOn w:val="1"/>
    <w:qFormat/>
    <w:uiPriority w:val="0"/>
    <w:pPr>
      <w:numPr>
        <w:ilvl w:val="0"/>
        <w:numId w:val="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5">
    <w:name w:val="Char1 Char Char Char1"/>
    <w:basedOn w:val="1"/>
    <w:qFormat/>
    <w:uiPriority w:val="0"/>
    <w:rPr>
      <w:rFonts w:ascii="Tahoma" w:hAnsi="Tahoma"/>
      <w:sz w:val="30"/>
    </w:rPr>
  </w:style>
  <w:style w:type="paragraph" w:customStyle="1" w:styleId="14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7">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8">
    <w:name w:val="表格内文字"/>
    <w:basedOn w:val="31"/>
    <w:qFormat/>
    <w:uiPriority w:val="0"/>
    <w:pPr>
      <w:adjustRightInd w:val="0"/>
    </w:pPr>
    <w:rPr>
      <w:color w:val="000000"/>
      <w:lang w:val="en-GB"/>
    </w:rPr>
  </w:style>
  <w:style w:type="paragraph" w:customStyle="1" w:styleId="14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5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首行缩进 1"/>
    <w:basedOn w:val="1"/>
    <w:qFormat/>
    <w:uiPriority w:val="0"/>
    <w:pPr>
      <w:spacing w:after="120" w:line="360" w:lineRule="auto"/>
      <w:ind w:firstLine="200" w:firstLineChars="200"/>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7">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9">
    <w:name w:val="首行缩进"/>
    <w:basedOn w:val="1"/>
    <w:qFormat/>
    <w:uiPriority w:val="0"/>
    <w:pPr>
      <w:numPr>
        <w:ilvl w:val="0"/>
        <w:numId w:val="6"/>
      </w:numPr>
      <w:spacing w:line="360" w:lineRule="auto"/>
    </w:pPr>
    <w:rPr>
      <w:rFonts w:eastAsia="仿宋_GB2312"/>
    </w:rPr>
  </w:style>
  <w:style w:type="paragraph" w:customStyle="1" w:styleId="160">
    <w:name w:val="Char Char Char Char Char Char Char"/>
    <w:basedOn w:val="17"/>
    <w:qFormat/>
    <w:uiPriority w:val="0"/>
    <w:rPr>
      <w:rFonts w:ascii="宋体" w:hAnsi="Tahoma"/>
    </w:rPr>
  </w:style>
  <w:style w:type="paragraph" w:customStyle="1" w:styleId="161">
    <w:name w:val="Char1 Char Char Char"/>
    <w:basedOn w:val="1"/>
    <w:qFormat/>
    <w:uiPriority w:val="0"/>
    <w:rPr>
      <w:rFonts w:ascii="Tahoma" w:hAnsi="Tahoma"/>
      <w:sz w:val="24"/>
    </w:rPr>
  </w:style>
  <w:style w:type="paragraph" w:customStyle="1" w:styleId="162">
    <w:name w:val="样式4"/>
    <w:basedOn w:val="5"/>
    <w:qFormat/>
    <w:uiPriority w:val="0"/>
    <w:pPr>
      <w:adjustRightInd w:val="0"/>
      <w:snapToGrid w:val="0"/>
    </w:pPr>
  </w:style>
  <w:style w:type="paragraph" w:customStyle="1" w:styleId="16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4">
    <w:name w:val="样式 行距: 1.5 倍行距1"/>
    <w:basedOn w:val="1"/>
    <w:qFormat/>
    <w:uiPriority w:val="0"/>
    <w:pPr>
      <w:snapToGrid w:val="0"/>
    </w:pPr>
    <w:rPr>
      <w:sz w:val="21"/>
    </w:rPr>
  </w:style>
  <w:style w:type="paragraph" w:customStyle="1" w:styleId="16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6">
    <w:name w:val="一级条标题"/>
    <w:basedOn w:val="167"/>
    <w:next w:val="168"/>
    <w:qFormat/>
    <w:uiPriority w:val="0"/>
    <w:pPr>
      <w:numPr>
        <w:ilvl w:val="0"/>
        <w:numId w:val="0"/>
      </w:numPr>
      <w:spacing w:beforeLines="0" w:afterLines="0"/>
      <w:ind w:left="525"/>
      <w:outlineLvl w:val="2"/>
    </w:pPr>
    <w:rPr>
      <w:sz w:val="21"/>
    </w:rPr>
  </w:style>
  <w:style w:type="paragraph" w:customStyle="1" w:styleId="167">
    <w:name w:val="章标题"/>
    <w:next w:val="1"/>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0">
    <w:name w:val="Title - Date"/>
    <w:basedOn w:val="54"/>
    <w:next w:val="1"/>
    <w:qFormat/>
    <w:uiPriority w:val="0"/>
    <w:pPr>
      <w:spacing w:before="240" w:after="720"/>
    </w:pPr>
    <w:rPr>
      <w:sz w:val="28"/>
    </w:rPr>
  </w:style>
  <w:style w:type="paragraph" w:customStyle="1" w:styleId="171">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附录3"/>
    <w:basedOn w:val="1"/>
    <w:next w:val="1"/>
    <w:qFormat/>
    <w:uiPriority w:val="0"/>
    <w:pPr>
      <w:tabs>
        <w:tab w:val="left" w:pos="851"/>
      </w:tabs>
      <w:ind w:left="425" w:hanging="425"/>
      <w:outlineLvl w:val="2"/>
    </w:pPr>
    <w:rPr>
      <w:rFonts w:eastAsia="黑体"/>
      <w:b/>
      <w:sz w:val="32"/>
    </w:rPr>
  </w:style>
  <w:style w:type="paragraph" w:customStyle="1" w:styleId="17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78">
    <w:name w:val="正文 + 三号"/>
    <w:basedOn w:val="1"/>
    <w:qFormat/>
    <w:uiPriority w:val="0"/>
    <w:rPr>
      <w:sz w:val="21"/>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182">
    <w:name w:val="样式2"/>
    <w:basedOn w:val="5"/>
    <w:qFormat/>
    <w:uiPriority w:val="0"/>
    <w:pPr>
      <w:numPr>
        <w:ilvl w:val="0"/>
        <w:numId w:val="10"/>
      </w:numPr>
      <w:spacing w:before="560" w:line="400" w:lineRule="exact"/>
      <w:jc w:val="center"/>
      <w:outlineLvl w:val="0"/>
    </w:pPr>
    <w:rPr>
      <w:b w:val="0"/>
      <w:sz w:val="44"/>
    </w:rPr>
  </w:style>
  <w:style w:type="paragraph" w:customStyle="1" w:styleId="183">
    <w:name w:val="正文4"/>
    <w:basedOn w:val="1"/>
    <w:qFormat/>
    <w:uiPriority w:val="0"/>
    <w:pPr>
      <w:tabs>
        <w:tab w:val="left" w:pos="1275"/>
      </w:tabs>
      <w:spacing w:before="60" w:after="60" w:line="360" w:lineRule="auto"/>
      <w:ind w:left="820" w:leftChars="400" w:hanging="705"/>
    </w:pPr>
    <w:rPr>
      <w:sz w:val="24"/>
    </w:rPr>
  </w:style>
  <w:style w:type="paragraph" w:customStyle="1" w:styleId="184">
    <w:name w:val="内容标题"/>
    <w:basedOn w:val="17"/>
    <w:qFormat/>
    <w:uiPriority w:val="0"/>
    <w:rPr>
      <w:rFonts w:ascii="Tahoma" w:hAnsi="Tahoma"/>
      <w:sz w:val="24"/>
    </w:rPr>
  </w:style>
  <w:style w:type="paragraph" w:customStyle="1" w:styleId="185">
    <w:name w:val="Char Char Char Char Char Char Char1"/>
    <w:basedOn w:val="1"/>
    <w:qFormat/>
    <w:uiPriority w:val="0"/>
    <w:rPr>
      <w:rFonts w:ascii="Tahoma" w:hAnsi="Tahoma"/>
      <w:sz w:val="24"/>
    </w:rPr>
  </w:style>
  <w:style w:type="paragraph" w:customStyle="1" w:styleId="18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8">
    <w:name w:val="关键词"/>
    <w:basedOn w:val="1"/>
    <w:next w:val="1"/>
    <w:qFormat/>
    <w:uiPriority w:val="0"/>
    <w:pPr>
      <w:spacing w:line="360" w:lineRule="auto"/>
    </w:pPr>
    <w:rPr>
      <w:rFonts w:eastAsia="黑体"/>
      <w:sz w:val="20"/>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94">
    <w:name w:val="可研正文"/>
    <w:basedOn w:val="22"/>
    <w:qFormat/>
    <w:uiPriority w:val="0"/>
    <w:pPr>
      <w:adjustRightInd w:val="0"/>
      <w:snapToGrid w:val="0"/>
      <w:spacing w:line="440" w:lineRule="exact"/>
      <w:ind w:firstLine="567"/>
    </w:pPr>
    <w:rPr>
      <w:sz w:val="28"/>
    </w:rPr>
  </w:style>
  <w:style w:type="paragraph" w:customStyle="1" w:styleId="19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9">
    <w:name w:val="修订1"/>
    <w:qFormat/>
    <w:uiPriority w:val="0"/>
    <w:rPr>
      <w:rFonts w:ascii="Times New Roman" w:hAnsi="Times New Roman" w:eastAsia="宋体" w:cs="Times New Roman"/>
      <w:kern w:val="2"/>
      <w:sz w:val="21"/>
      <w:lang w:val="en-US" w:eastAsia="zh-CN" w:bidi="ar-SA"/>
    </w:rPr>
  </w:style>
  <w:style w:type="paragraph" w:customStyle="1" w:styleId="200">
    <w:name w:val="标准正文"/>
    <w:basedOn w:val="23"/>
    <w:qFormat/>
    <w:uiPriority w:val="0"/>
    <w:pPr>
      <w:spacing w:before="60" w:after="60" w:line="360" w:lineRule="auto"/>
      <w:ind w:left="0" w:firstLine="482"/>
    </w:pPr>
    <w:rPr>
      <w:rFonts w:ascii="Arial" w:hAnsi="Arial"/>
      <w:sz w:val="24"/>
    </w:r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图片文字"/>
    <w:basedOn w:val="1"/>
    <w:qFormat/>
    <w:uiPriority w:val="0"/>
    <w:pPr>
      <w:spacing w:line="240" w:lineRule="atLeast"/>
      <w:jc w:val="center"/>
    </w:pPr>
    <w:rPr>
      <w:sz w:val="21"/>
    </w:rPr>
  </w:style>
  <w:style w:type="paragraph" w:customStyle="1" w:styleId="20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4">
    <w:name w:val="编号正文"/>
    <w:basedOn w:val="176"/>
    <w:qFormat/>
    <w:uiPriority w:val="0"/>
    <w:pPr>
      <w:snapToGrid/>
      <w:spacing w:line="360" w:lineRule="auto"/>
      <w:ind w:left="1407" w:hanging="1047"/>
      <w:jc w:val="left"/>
    </w:pPr>
    <w:rPr>
      <w:rFonts w:eastAsia="仿宋_GB2312"/>
    </w:rPr>
  </w:style>
  <w:style w:type="paragraph" w:customStyle="1" w:styleId="205">
    <w:name w:val="Note"/>
    <w:basedOn w:val="1"/>
    <w:qFormat/>
    <w:uiPriority w:val="0"/>
    <w:pPr>
      <w:pBdr>
        <w:top w:val="single" w:color="auto" w:sz="12" w:space="3"/>
        <w:bottom w:val="single" w:color="auto" w:sz="12" w:space="3"/>
      </w:pBdr>
      <w:spacing w:line="360" w:lineRule="auto"/>
    </w:pPr>
    <w:rPr>
      <w:sz w:val="24"/>
    </w:rPr>
  </w:style>
  <w:style w:type="paragraph" w:customStyle="1" w:styleId="206">
    <w:name w:val="二级条标题"/>
    <w:basedOn w:val="166"/>
    <w:next w:val="168"/>
    <w:qFormat/>
    <w:uiPriority w:val="0"/>
    <w:pPr>
      <w:ind w:left="840"/>
      <w:outlineLvl w:val="3"/>
    </w:pPr>
  </w:style>
  <w:style w:type="paragraph" w:customStyle="1" w:styleId="207">
    <w:name w:val="表头文本"/>
    <w:qFormat/>
    <w:uiPriority w:val="0"/>
    <w:pPr>
      <w:jc w:val="center"/>
    </w:pPr>
    <w:rPr>
      <w:rFonts w:ascii="Arial" w:hAnsi="Arial" w:eastAsia="宋体" w:cs="Times New Roman"/>
      <w:b/>
      <w:sz w:val="21"/>
      <w:lang w:val="en-US" w:eastAsia="zh-CN" w:bidi="ar-SA"/>
    </w:rPr>
  </w:style>
  <w:style w:type="paragraph" w:customStyle="1" w:styleId="208">
    <w:name w:val="默认段落字体 Para Char Char Char Char Char Char Char Char Char1 Char Char Char Char"/>
    <w:basedOn w:val="1"/>
    <w:qFormat/>
    <w:uiPriority w:val="0"/>
    <w:rPr>
      <w:rFonts w:ascii="Tahoma" w:hAnsi="Tahoma"/>
      <w:sz w:val="24"/>
    </w:rPr>
  </w:style>
  <w:style w:type="paragraph" w:customStyle="1" w:styleId="20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1"/>
    <w:basedOn w:val="1"/>
    <w:next w:val="31"/>
    <w:qFormat/>
    <w:uiPriority w:val="0"/>
    <w:rPr>
      <w:rFonts w:ascii="宋体" w:hAnsi="Courier New"/>
      <w:sz w:val="21"/>
    </w:rPr>
  </w:style>
  <w:style w:type="paragraph" w:customStyle="1" w:styleId="213">
    <w:name w:val="Char Char1 Char"/>
    <w:basedOn w:val="1"/>
    <w:qFormat/>
    <w:uiPriority w:val="0"/>
    <w:rPr>
      <w:rFonts w:ascii="Tahoma" w:hAnsi="Tahoma"/>
      <w:sz w:val="24"/>
      <w:szCs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1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Char2 Char Char Char Char Char Char"/>
    <w:basedOn w:val="1"/>
    <w:qFormat/>
    <w:uiPriority w:val="0"/>
    <w:rPr>
      <w:rFonts w:ascii="仿宋_GB2312"/>
      <w:b/>
      <w:sz w:val="30"/>
    </w:rPr>
  </w:style>
  <w:style w:type="paragraph" w:customStyle="1" w:styleId="221">
    <w:name w:val="Table Contents"/>
    <w:basedOn w:val="22"/>
    <w:qFormat/>
    <w:uiPriority w:val="0"/>
    <w:pPr>
      <w:suppressAutoHyphens/>
      <w:jc w:val="left"/>
    </w:pPr>
    <w:rPr>
      <w:rFonts w:ascii="Times New Roman" w:eastAsia="Times New Roman"/>
      <w:kern w:val="0"/>
      <w:sz w:val="24"/>
    </w:rPr>
  </w:style>
  <w:style w:type="paragraph" w:customStyle="1" w:styleId="222">
    <w:name w:val="正文（首行不缩进）"/>
    <w:basedOn w:val="1"/>
    <w:qFormat/>
    <w:uiPriority w:val="0"/>
    <w:pPr>
      <w:autoSpaceDE w:val="0"/>
      <w:autoSpaceDN w:val="0"/>
      <w:adjustRightInd w:val="0"/>
      <w:spacing w:line="360" w:lineRule="auto"/>
      <w:jc w:val="left"/>
    </w:pPr>
    <w:rPr>
      <w:kern w:val="0"/>
      <w:sz w:val="21"/>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5">
    <w:name w:val="正文字缩2字"/>
    <w:basedOn w:val="1"/>
    <w:qFormat/>
    <w:uiPriority w:val="0"/>
    <w:pPr>
      <w:spacing w:before="60" w:after="60" w:line="360" w:lineRule="auto"/>
      <w:ind w:left="200" w:leftChars="200" w:firstLine="200" w:firstLineChars="200"/>
    </w:pPr>
    <w:rPr>
      <w:sz w:val="24"/>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正文文本缩进 21"/>
    <w:basedOn w:val="1"/>
    <w:qFormat/>
    <w:uiPriority w:val="0"/>
    <w:pPr>
      <w:adjustRightInd w:val="0"/>
      <w:spacing w:before="120"/>
      <w:ind w:firstLine="420"/>
      <w:textAlignment w:val="baseline"/>
    </w:pPr>
    <w:rPr>
      <w:sz w:val="24"/>
    </w:rPr>
  </w:style>
  <w:style w:type="paragraph" w:customStyle="1" w:styleId="228">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Char Char Char Char Char"/>
    <w:basedOn w:val="1"/>
    <w:qFormat/>
    <w:uiPriority w:val="0"/>
    <w:pPr>
      <w:tabs>
        <w:tab w:val="left" w:pos="425"/>
      </w:tabs>
      <w:ind w:left="1620" w:hanging="360"/>
    </w:pPr>
    <w:rPr>
      <w:rFonts w:ascii="Tahoma" w:hAnsi="Tahoma"/>
      <w:sz w:val="24"/>
    </w:rPr>
  </w:style>
  <w:style w:type="paragraph" w:customStyle="1" w:styleId="23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32">
    <w:name w:val="样式 正文缩进正文（首行缩进两字）表正文正文非缩进特点标题4段1 + 首行缩进:  2 字符"/>
    <w:basedOn w:val="15"/>
    <w:qFormat/>
    <w:uiPriority w:val="0"/>
    <w:pPr>
      <w:ind w:firstLine="480" w:firstLineChars="200"/>
    </w:p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5">
    <w:name w:val="正文1"/>
    <w:basedOn w:val="1"/>
    <w:qFormat/>
    <w:uiPriority w:val="0"/>
    <w:pPr>
      <w:spacing w:line="300" w:lineRule="auto"/>
      <w:ind w:firstLine="200" w:firstLineChars="200"/>
    </w:pPr>
    <w:rPr>
      <w:sz w:val="24"/>
    </w:rPr>
  </w:style>
  <w:style w:type="paragraph" w:customStyle="1" w:styleId="236">
    <w:name w:val="列表项目"/>
    <w:basedOn w:val="1"/>
    <w:qFormat/>
    <w:uiPriority w:val="0"/>
    <w:pPr>
      <w:tabs>
        <w:tab w:val="left" w:pos="420"/>
      </w:tabs>
      <w:spacing w:line="288" w:lineRule="auto"/>
      <w:ind w:left="840" w:leftChars="200" w:hanging="420" w:hangingChars="200"/>
    </w:pPr>
    <w:rPr>
      <w:sz w:val="21"/>
    </w:rPr>
  </w:style>
  <w:style w:type="paragraph" w:customStyle="1" w:styleId="237">
    <w:name w:val="样式 首行缩进:  0.74 厘米"/>
    <w:basedOn w:val="1"/>
    <w:qFormat/>
    <w:uiPriority w:val="0"/>
    <w:pPr>
      <w:spacing w:line="360" w:lineRule="auto"/>
      <w:ind w:firstLine="420"/>
    </w:pPr>
    <w:rPr>
      <w:sz w:val="24"/>
    </w:rPr>
  </w:style>
  <w:style w:type="paragraph" w:customStyle="1" w:styleId="2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9">
    <w:name w:val="Char Char Char Char Char Char Char Char Char Char Char Char Char Char Char Char"/>
    <w:basedOn w:val="1"/>
    <w:qFormat/>
    <w:uiPriority w:val="0"/>
    <w:pPr>
      <w:tabs>
        <w:tab w:val="left" w:pos="360"/>
      </w:tabs>
    </w:pPr>
    <w:rPr>
      <w:sz w:val="24"/>
    </w:rPr>
  </w:style>
  <w:style w:type="paragraph" w:customStyle="1" w:styleId="24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1">
    <w:name w:val="文本1"/>
    <w:basedOn w:val="1"/>
    <w:qFormat/>
    <w:uiPriority w:val="0"/>
    <w:pPr>
      <w:adjustRightInd w:val="0"/>
      <w:spacing w:line="312" w:lineRule="atLeast"/>
      <w:jc w:val="center"/>
      <w:textAlignment w:val="baseline"/>
    </w:pPr>
    <w:rPr>
      <w:kern w:val="0"/>
      <w:sz w:val="18"/>
    </w:rPr>
  </w:style>
  <w:style w:type="paragraph" w:customStyle="1" w:styleId="24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3">
    <w:name w:val="摘要"/>
    <w:basedOn w:val="1"/>
    <w:next w:val="3"/>
    <w:qFormat/>
    <w:uiPriority w:val="0"/>
    <w:pPr>
      <w:spacing w:line="360" w:lineRule="auto"/>
    </w:pPr>
    <w:rPr>
      <w:rFonts w:eastAsia="黑体"/>
      <w:sz w:val="20"/>
    </w:rPr>
  </w:style>
  <w:style w:type="paragraph" w:customStyle="1" w:styleId="244">
    <w:name w:val="1.正文"/>
    <w:basedOn w:val="1"/>
    <w:qFormat/>
    <w:uiPriority w:val="0"/>
    <w:pPr>
      <w:spacing w:line="360" w:lineRule="auto"/>
      <w:ind w:left="540" w:leftChars="225" w:firstLine="540" w:firstLineChars="225"/>
    </w:pPr>
    <w:rPr>
      <w:sz w:val="24"/>
    </w:rPr>
  </w:style>
  <w:style w:type="paragraph" w:customStyle="1" w:styleId="245">
    <w:name w:val="列表段落1"/>
    <w:basedOn w:val="1"/>
    <w:qFormat/>
    <w:uiPriority w:val="0"/>
    <w:pPr>
      <w:ind w:firstLine="420"/>
    </w:pPr>
  </w:style>
  <w:style w:type="paragraph" w:customStyle="1" w:styleId="246">
    <w:name w:val="null3"/>
    <w:hidden/>
    <w:qFormat/>
    <w:uiPriority w:val="0"/>
    <w:rPr>
      <w:rFonts w:hint="eastAsia" w:asciiTheme="minorHAnsi" w:hAnsiTheme="minorHAnsi" w:eastAsiaTheme="minorEastAsia" w:cstheme="minorBidi"/>
      <w:lang w:val="en-US" w:eastAsia="zh-Hans" w:bidi="he-IL"/>
    </w:rPr>
  </w:style>
  <w:style w:type="paragraph" w:customStyle="1" w:styleId="247">
    <w:name w:val="目录 11"/>
    <w:basedOn w:val="1"/>
    <w:next w:val="1"/>
    <w:qFormat/>
    <w:uiPriority w:val="0"/>
    <w:pPr>
      <w:jc w:val="center"/>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4166</Words>
  <Characters>4370</Characters>
  <Lines>127</Lines>
  <Paragraphs>35</Paragraphs>
  <TotalTime>16</TotalTime>
  <ScaleCrop>false</ScaleCrop>
  <LinksUpToDate>false</LinksUpToDate>
  <CharactersWithSpaces>4972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2023-04-24T03:59:00Z</dcterms:created>
  <dc:creator>周媛媛</dc:creator>
  <cp:lastModifiedBy>微信用户</cp:lastModifiedBy>
  <cp:lastPrinted>2025-07-16T02:57:00Z</cp:lastPrinted>
  <dcterms:modified xsi:type="dcterms:W3CDTF">2025-07-23T07:20:16Z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D11CE62E71E243DFAA3B270BE6741F36</vt:lpwstr>
  </property>
  <property fmtid="{D5CDD505-2E9C-101B-9397-08002B2CF9AE}" pid="4" name="KSOTemplateDocerSaveRecord">
    <vt:lpwstr>eyJoZGlkIjoiNmVmYjVlMmIzOWI2ZmIyZmFlNmRmMzVmMzg5ZDQ2YWEiLCJ1c2VySWQiOiIxMjI5NTg0NDMyIn0=</vt:lpwstr>
  </property>
</Properties>
</file>